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5BE4" w14:textId="77777777" w:rsidR="002A27AF" w:rsidRPr="000024FE" w:rsidRDefault="00606D41" w:rsidP="002A27AF">
      <w:pPr>
        <w:rPr>
          <w:rFonts w:cstheme="minorHAnsi"/>
        </w:rPr>
      </w:pPr>
      <w:r w:rsidRPr="000024FE">
        <w:rPr>
          <w:rFonts w:cstheme="minorHAnsi"/>
        </w:rPr>
        <w:t>Dear Doctor</w:t>
      </w:r>
    </w:p>
    <w:p w14:paraId="0C8A12B2" w14:textId="33F8490B" w:rsidR="002A27AF" w:rsidRPr="000024FE" w:rsidRDefault="002A27AF" w:rsidP="002A27AF">
      <w:pPr>
        <w:rPr>
          <w:rFonts w:cstheme="minorHAnsi"/>
        </w:rPr>
      </w:pPr>
      <w:r w:rsidRPr="000024FE">
        <w:rPr>
          <w:rFonts w:cstheme="minorHAnsi"/>
        </w:rPr>
        <w:t xml:space="preserve">As you will be aware </w:t>
      </w:r>
      <w:r w:rsidR="00AE6D94" w:rsidRPr="000024FE">
        <w:rPr>
          <w:rFonts w:cstheme="minorHAnsi"/>
        </w:rPr>
        <w:t>a</w:t>
      </w:r>
      <w:r w:rsidRPr="000024FE">
        <w:rPr>
          <w:rFonts w:cstheme="minorHAnsi"/>
        </w:rPr>
        <w:t xml:space="preserve">ppraisal was put on hold in April while everyone focused </w:t>
      </w:r>
      <w:r w:rsidR="0036649A">
        <w:rPr>
          <w:rFonts w:cstheme="minorHAnsi"/>
        </w:rPr>
        <w:t>their efforts</w:t>
      </w:r>
      <w:r w:rsidRPr="000024FE">
        <w:rPr>
          <w:rFonts w:cstheme="minorHAnsi"/>
        </w:rPr>
        <w:t xml:space="preserve"> on the new challenges that COVID-19 brought with it. After </w:t>
      </w:r>
      <w:r w:rsidR="00AE6D94" w:rsidRPr="000024FE">
        <w:rPr>
          <w:rFonts w:cstheme="minorHAnsi"/>
        </w:rPr>
        <w:t>wide</w:t>
      </w:r>
      <w:r w:rsidRPr="000024FE">
        <w:rPr>
          <w:rFonts w:cstheme="minorHAnsi"/>
        </w:rPr>
        <w:t xml:space="preserve"> consultation and thoug</w:t>
      </w:r>
      <w:r w:rsidR="00573BEF">
        <w:rPr>
          <w:rFonts w:cstheme="minorHAnsi"/>
        </w:rPr>
        <w:t xml:space="preserve">ht, the National Medical Director Professor Steve </w:t>
      </w:r>
      <w:proofErr w:type="spellStart"/>
      <w:r w:rsidR="00573BEF">
        <w:rPr>
          <w:rFonts w:cstheme="minorHAnsi"/>
        </w:rPr>
        <w:t>Powis</w:t>
      </w:r>
      <w:proofErr w:type="spellEnd"/>
      <w:r w:rsidR="00573BEF">
        <w:rPr>
          <w:rFonts w:cstheme="minorHAnsi"/>
        </w:rPr>
        <w:t xml:space="preserve"> has now indicated a </w:t>
      </w:r>
      <w:r w:rsidRPr="000024FE">
        <w:rPr>
          <w:rFonts w:cstheme="minorHAnsi"/>
        </w:rPr>
        <w:t>decision to restart appraisa</w:t>
      </w:r>
      <w:r w:rsidR="00AE6D94" w:rsidRPr="000024FE">
        <w:rPr>
          <w:rFonts w:cstheme="minorHAnsi"/>
        </w:rPr>
        <w:t xml:space="preserve">l </w:t>
      </w:r>
      <w:r w:rsidR="009C5193">
        <w:rPr>
          <w:rFonts w:cstheme="minorHAnsi"/>
        </w:rPr>
        <w:t>in England from 1</w:t>
      </w:r>
      <w:r w:rsidR="009C5193" w:rsidRPr="009C5193">
        <w:rPr>
          <w:rFonts w:cstheme="minorHAnsi"/>
          <w:vertAlign w:val="superscript"/>
        </w:rPr>
        <w:t>st</w:t>
      </w:r>
      <w:r w:rsidR="009C5193">
        <w:rPr>
          <w:rFonts w:cstheme="minorHAnsi"/>
        </w:rPr>
        <w:t xml:space="preserve"> October 2020</w:t>
      </w:r>
      <w:r w:rsidR="00573BEF">
        <w:rPr>
          <w:rFonts w:cstheme="minorHAnsi"/>
        </w:rPr>
        <w:t>.</w:t>
      </w:r>
      <w:r w:rsidR="009C5193">
        <w:rPr>
          <w:rFonts w:cstheme="minorHAnsi"/>
        </w:rPr>
        <w:t xml:space="preserve"> </w:t>
      </w:r>
      <w:r w:rsidR="00D4360D">
        <w:rPr>
          <w:rFonts w:cstheme="minorHAnsi"/>
        </w:rPr>
        <w:t>His letter to Responsible Officers and Medical Directors is attached.</w:t>
      </w:r>
    </w:p>
    <w:p w14:paraId="034E234F" w14:textId="07FB2AB4" w:rsidR="00080D64" w:rsidRPr="000024FE" w:rsidRDefault="002A27AF" w:rsidP="00BF4F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024FE">
        <w:rPr>
          <w:rFonts w:asciiTheme="minorHAnsi" w:hAnsiTheme="minorHAnsi" w:cstheme="minorHAnsi"/>
          <w:sz w:val="22"/>
          <w:szCs w:val="22"/>
        </w:rPr>
        <w:t xml:space="preserve">There is agreement that </w:t>
      </w:r>
      <w:r w:rsidR="00AE6D94" w:rsidRPr="000024FE">
        <w:rPr>
          <w:rFonts w:asciiTheme="minorHAnsi" w:hAnsiTheme="minorHAnsi" w:cstheme="minorHAnsi"/>
          <w:sz w:val="22"/>
          <w:szCs w:val="22"/>
        </w:rPr>
        <w:t>as always</w:t>
      </w:r>
      <w:r w:rsidR="00BF4F8A" w:rsidRPr="000024FE">
        <w:rPr>
          <w:rFonts w:asciiTheme="minorHAnsi" w:hAnsiTheme="minorHAnsi" w:cstheme="minorHAnsi"/>
          <w:sz w:val="22"/>
          <w:szCs w:val="22"/>
        </w:rPr>
        <w:t>,</w:t>
      </w:r>
      <w:r w:rsidR="00AE6D94" w:rsidRPr="000024FE">
        <w:rPr>
          <w:rFonts w:asciiTheme="minorHAnsi" w:hAnsiTheme="minorHAnsi" w:cstheme="minorHAnsi"/>
          <w:sz w:val="22"/>
          <w:szCs w:val="22"/>
        </w:rPr>
        <w:t xml:space="preserve"> </w:t>
      </w:r>
      <w:r w:rsidRPr="000024FE">
        <w:rPr>
          <w:rFonts w:asciiTheme="minorHAnsi" w:hAnsiTheme="minorHAnsi" w:cstheme="minorHAnsi"/>
          <w:sz w:val="22"/>
          <w:szCs w:val="22"/>
        </w:rPr>
        <w:t xml:space="preserve">your medical appraisal must provide an opportunity for a confidential professional discussion, as part of supporting your </w:t>
      </w:r>
      <w:r w:rsidR="00AE6D94" w:rsidRPr="000024FE">
        <w:rPr>
          <w:rFonts w:asciiTheme="minorHAnsi" w:hAnsiTheme="minorHAnsi" w:cstheme="minorHAnsi"/>
          <w:sz w:val="22"/>
          <w:szCs w:val="22"/>
        </w:rPr>
        <w:t xml:space="preserve">personal and </w:t>
      </w:r>
      <w:r w:rsidRPr="000024FE">
        <w:rPr>
          <w:rFonts w:asciiTheme="minorHAnsi" w:hAnsiTheme="minorHAnsi" w:cstheme="minorHAnsi"/>
          <w:sz w:val="22"/>
          <w:szCs w:val="22"/>
        </w:rPr>
        <w:t>professional development.</w:t>
      </w:r>
      <w:r w:rsidR="00AE6D94" w:rsidRPr="000024FE">
        <w:rPr>
          <w:rFonts w:asciiTheme="minorHAnsi" w:hAnsiTheme="minorHAnsi" w:cstheme="minorHAnsi"/>
          <w:sz w:val="22"/>
          <w:szCs w:val="22"/>
        </w:rPr>
        <w:t xml:space="preserve"> But at this unprecedented time</w:t>
      </w:r>
      <w:r w:rsidR="00EF2014">
        <w:rPr>
          <w:rFonts w:asciiTheme="minorHAnsi" w:hAnsiTheme="minorHAnsi" w:cstheme="minorHAnsi"/>
          <w:sz w:val="22"/>
          <w:szCs w:val="22"/>
        </w:rPr>
        <w:t>,</w:t>
      </w:r>
      <w:r w:rsidRPr="000024FE">
        <w:rPr>
          <w:rFonts w:asciiTheme="minorHAnsi" w:hAnsiTheme="minorHAnsi" w:cstheme="minorHAnsi"/>
          <w:sz w:val="22"/>
          <w:szCs w:val="22"/>
        </w:rPr>
        <w:t xml:space="preserve"> </w:t>
      </w:r>
      <w:r w:rsidR="00AE6D94" w:rsidRPr="000024FE">
        <w:rPr>
          <w:rFonts w:asciiTheme="minorHAnsi" w:hAnsiTheme="minorHAnsi" w:cstheme="minorHAnsi"/>
          <w:sz w:val="22"/>
          <w:szCs w:val="22"/>
        </w:rPr>
        <w:t>it is particularly important that y</w:t>
      </w:r>
      <w:r w:rsidRPr="000024FE">
        <w:rPr>
          <w:rFonts w:asciiTheme="minorHAnsi" w:hAnsiTheme="minorHAnsi" w:cstheme="minorHAnsi"/>
          <w:sz w:val="22"/>
          <w:szCs w:val="22"/>
        </w:rPr>
        <w:t>our preparation must be straightforward and proportionate</w:t>
      </w:r>
      <w:r w:rsidR="009C5193">
        <w:rPr>
          <w:rFonts w:asciiTheme="minorHAnsi" w:hAnsiTheme="minorHAnsi" w:cstheme="minorHAnsi"/>
          <w:sz w:val="22"/>
          <w:szCs w:val="22"/>
        </w:rPr>
        <w:t>. ‘Support not paperwork’.</w:t>
      </w:r>
      <w:r w:rsidR="00396721">
        <w:rPr>
          <w:rFonts w:asciiTheme="minorHAnsi" w:hAnsiTheme="minorHAnsi" w:cstheme="minorHAnsi"/>
          <w:sz w:val="22"/>
          <w:szCs w:val="22"/>
        </w:rPr>
        <w:t xml:space="preserve"> </w:t>
      </w:r>
      <w:r w:rsidR="00080D64" w:rsidRPr="000024FE">
        <w:rPr>
          <w:rFonts w:asciiTheme="minorHAnsi" w:hAnsiTheme="minorHAnsi" w:cstheme="minorHAnsi"/>
          <w:sz w:val="22"/>
          <w:szCs w:val="22"/>
        </w:rPr>
        <w:t xml:space="preserve">A facilitated professional </w:t>
      </w:r>
      <w:r w:rsidR="00396721">
        <w:rPr>
          <w:rFonts w:asciiTheme="minorHAnsi" w:hAnsiTheme="minorHAnsi" w:cstheme="minorHAnsi"/>
          <w:sz w:val="22"/>
          <w:szCs w:val="22"/>
        </w:rPr>
        <w:t>peer to peer discussion</w:t>
      </w:r>
      <w:r w:rsidR="00080D64" w:rsidRPr="000024FE">
        <w:rPr>
          <w:rFonts w:asciiTheme="minorHAnsi" w:hAnsiTheme="minorHAnsi" w:cstheme="minorHAnsi"/>
          <w:sz w:val="22"/>
          <w:szCs w:val="22"/>
        </w:rPr>
        <w:t xml:space="preserve"> on </w:t>
      </w:r>
      <w:r w:rsidR="00BF4F8A" w:rsidRPr="000024FE">
        <w:rPr>
          <w:rFonts w:asciiTheme="minorHAnsi" w:hAnsiTheme="minorHAnsi" w:cstheme="minorHAnsi"/>
          <w:sz w:val="22"/>
          <w:szCs w:val="22"/>
        </w:rPr>
        <w:t xml:space="preserve">what matters most to you at this time, </w:t>
      </w:r>
      <w:r w:rsidR="00080D64" w:rsidRPr="000024FE">
        <w:rPr>
          <w:rFonts w:asciiTheme="minorHAnsi" w:hAnsiTheme="minorHAnsi" w:cstheme="minorHAnsi"/>
          <w:sz w:val="22"/>
          <w:szCs w:val="22"/>
        </w:rPr>
        <w:t xml:space="preserve">the impact of your experiences to date and your plans going forward should form the focus of your appraisal. </w:t>
      </w:r>
    </w:p>
    <w:p w14:paraId="38887BB1" w14:textId="77777777" w:rsidR="009C5193" w:rsidRDefault="009C5193" w:rsidP="002A27AF">
      <w:pPr>
        <w:rPr>
          <w:rFonts w:cstheme="minorHAnsi"/>
        </w:rPr>
      </w:pPr>
    </w:p>
    <w:p w14:paraId="73C1DCE9" w14:textId="60C3B465" w:rsidR="00F07352" w:rsidRDefault="00BF4F8A" w:rsidP="00F07352">
      <w:pPr>
        <w:rPr>
          <w:rFonts w:cstheme="minorHAnsi"/>
        </w:rPr>
      </w:pPr>
      <w:r w:rsidRPr="000024FE">
        <w:rPr>
          <w:rFonts w:cstheme="minorHAnsi"/>
        </w:rPr>
        <w:t>More details are provided in the national d</w:t>
      </w:r>
      <w:r w:rsidR="00F07352" w:rsidRPr="000024FE">
        <w:rPr>
          <w:rFonts w:cstheme="minorHAnsi"/>
        </w:rPr>
        <w:t>ocuments</w:t>
      </w:r>
      <w:r w:rsidR="00F07352">
        <w:rPr>
          <w:rFonts w:cstheme="minorHAnsi"/>
        </w:rPr>
        <w:t xml:space="preserve"> which are </w:t>
      </w:r>
      <w:r w:rsidR="00F07352">
        <w:rPr>
          <w:rFonts w:cstheme="minorHAnsi"/>
        </w:rPr>
        <w:t>accessible from this link and also attached.</w:t>
      </w:r>
    </w:p>
    <w:p w14:paraId="2EE2231C" w14:textId="6D891F04" w:rsidR="0048332B" w:rsidRPr="0048332B" w:rsidRDefault="00F07352" w:rsidP="002A27AF">
      <w:pPr>
        <w:rPr>
          <w:rFonts w:cstheme="minorHAnsi"/>
        </w:rPr>
      </w:pPr>
      <w:r w:rsidRPr="00F07352">
        <w:t xml:space="preserve"> </w:t>
      </w:r>
      <w:hyperlink r:id="rId5" w:history="1">
        <w:r w:rsidR="0048332B" w:rsidRPr="005E474A">
          <w:rPr>
            <w:rStyle w:val="Hyperlink"/>
            <w:rFonts w:cstheme="minorHAnsi"/>
          </w:rPr>
          <w:t>https://www.aomrc.org.uk/revalidation-cpd/appraisal-revalidation-during-covid-19/</w:t>
        </w:r>
      </w:hyperlink>
    </w:p>
    <w:p w14:paraId="511338F0" w14:textId="4EEC658D" w:rsidR="00BF4F8A" w:rsidRDefault="00BF4F8A" w:rsidP="00EF2014">
      <w:pPr>
        <w:pStyle w:val="ListParagraph"/>
        <w:numPr>
          <w:ilvl w:val="0"/>
          <w:numId w:val="2"/>
        </w:numPr>
        <w:rPr>
          <w:rFonts w:cstheme="minorHAnsi"/>
        </w:rPr>
      </w:pPr>
      <w:r w:rsidRPr="00EF2014">
        <w:rPr>
          <w:rFonts w:cstheme="minorHAnsi"/>
        </w:rPr>
        <w:t>Medical Appraisal 2020: Key points for doctors</w:t>
      </w:r>
    </w:p>
    <w:p w14:paraId="5E00AA69" w14:textId="74D38155" w:rsidR="00F07352" w:rsidRPr="00EF2014" w:rsidRDefault="00F07352" w:rsidP="00EF201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Medical Appraisal 2020: Template</w:t>
      </w:r>
    </w:p>
    <w:p w14:paraId="697C3FCD" w14:textId="77777777" w:rsidR="00BF4F8A" w:rsidRPr="00EF2014" w:rsidRDefault="00BF4F8A" w:rsidP="00EF2014">
      <w:pPr>
        <w:pStyle w:val="ListParagraph"/>
        <w:numPr>
          <w:ilvl w:val="0"/>
          <w:numId w:val="2"/>
        </w:numPr>
        <w:rPr>
          <w:rFonts w:cstheme="minorHAnsi"/>
        </w:rPr>
      </w:pPr>
      <w:r w:rsidRPr="00EF2014">
        <w:rPr>
          <w:rFonts w:cstheme="minorHAnsi"/>
        </w:rPr>
        <w:t>Medical Appraisal 2020: FAQs</w:t>
      </w:r>
    </w:p>
    <w:p w14:paraId="56E8117E" w14:textId="1B893C5F" w:rsidR="009C5193" w:rsidRDefault="00BF4F8A" w:rsidP="002A27AF">
      <w:pPr>
        <w:rPr>
          <w:rFonts w:cstheme="minorHAnsi"/>
        </w:rPr>
      </w:pPr>
      <w:r w:rsidRPr="000024FE">
        <w:rPr>
          <w:rFonts w:cstheme="minorHAnsi"/>
        </w:rPr>
        <w:t xml:space="preserve">For those of you that usually have your appraisal between October and December, the appraisal team will be in touch with you again personally </w:t>
      </w:r>
      <w:r w:rsidR="00EF2014">
        <w:rPr>
          <w:rFonts w:cstheme="minorHAnsi"/>
        </w:rPr>
        <w:t>with</w:t>
      </w:r>
      <w:r w:rsidRPr="000024FE">
        <w:rPr>
          <w:rFonts w:cstheme="minorHAnsi"/>
        </w:rPr>
        <w:t>in the next week</w:t>
      </w:r>
      <w:r w:rsidR="009C5193">
        <w:rPr>
          <w:rFonts w:cstheme="minorHAnsi"/>
        </w:rPr>
        <w:t xml:space="preserve"> and will let you know who your appraiser is if you are due a new appraiser</w:t>
      </w:r>
      <w:r w:rsidRPr="000024FE">
        <w:rPr>
          <w:rFonts w:cstheme="minorHAnsi"/>
        </w:rPr>
        <w:t>.</w:t>
      </w:r>
      <w:r w:rsidR="00F07352">
        <w:rPr>
          <w:rFonts w:cstheme="minorHAnsi"/>
        </w:rPr>
        <w:t xml:space="preserve"> There will be no expectation that any appraisals need to be completed by the end of October, but at a time that suits before the end of December </w:t>
      </w:r>
      <w:r w:rsidR="00B52706">
        <w:rPr>
          <w:rFonts w:cstheme="minorHAnsi"/>
        </w:rPr>
        <w:t xml:space="preserve">if </w:t>
      </w:r>
      <w:bookmarkStart w:id="0" w:name="_GoBack"/>
      <w:bookmarkEnd w:id="0"/>
      <w:r w:rsidR="00F07352">
        <w:rPr>
          <w:rFonts w:cstheme="minorHAnsi"/>
        </w:rPr>
        <w:t>that is possible.</w:t>
      </w:r>
    </w:p>
    <w:p w14:paraId="6DEA9C97" w14:textId="16ADD888" w:rsidR="00396721" w:rsidRPr="000024FE" w:rsidRDefault="00396721" w:rsidP="002A27AF">
      <w:pPr>
        <w:rPr>
          <w:rFonts w:cstheme="minorHAnsi"/>
        </w:rPr>
      </w:pPr>
      <w:r>
        <w:rPr>
          <w:rFonts w:cstheme="minorHAnsi"/>
        </w:rPr>
        <w:t>If you feel it will not be possible to go ahead with your appraisal at this time</w:t>
      </w:r>
      <w:r w:rsidR="007B1B85">
        <w:rPr>
          <w:rFonts w:cstheme="minorHAnsi"/>
        </w:rPr>
        <w:t>,</w:t>
      </w:r>
      <w:r>
        <w:rPr>
          <w:rFonts w:cstheme="minorHAnsi"/>
        </w:rPr>
        <w:t xml:space="preserve"> please do let the appraisal office know</w:t>
      </w:r>
      <w:r w:rsidR="00F07352">
        <w:rPr>
          <w:rFonts w:cstheme="minorHAnsi"/>
        </w:rPr>
        <w:t xml:space="preserve"> by email. Please do not worry, but please do make contact and we</w:t>
      </w:r>
      <w:r w:rsidR="0048332B">
        <w:rPr>
          <w:rFonts w:cstheme="minorHAnsi"/>
        </w:rPr>
        <w:t xml:space="preserve"> will</w:t>
      </w:r>
      <w:r w:rsidR="00F07352">
        <w:rPr>
          <w:rFonts w:cstheme="minorHAnsi"/>
        </w:rPr>
        <w:t xml:space="preserve"> have a team on hand to respond to any of your concerns. Email:</w:t>
      </w:r>
    </w:p>
    <w:p w14:paraId="0571AD23" w14:textId="0BBEA12A" w:rsidR="00BF4F8A" w:rsidRPr="000024FE" w:rsidRDefault="00BF4F8A" w:rsidP="002A27AF">
      <w:pPr>
        <w:rPr>
          <w:rFonts w:cstheme="minorHAnsi"/>
        </w:rPr>
      </w:pPr>
      <w:r w:rsidRPr="000024FE">
        <w:rPr>
          <w:rFonts w:cstheme="minorHAnsi"/>
        </w:rPr>
        <w:t xml:space="preserve">For those of you that are also appraisers, an email will be sent out </w:t>
      </w:r>
      <w:r w:rsidR="009C5193">
        <w:rPr>
          <w:rFonts w:cstheme="minorHAnsi"/>
        </w:rPr>
        <w:t>shortly</w:t>
      </w:r>
      <w:r w:rsidRPr="000024FE">
        <w:rPr>
          <w:rFonts w:cstheme="minorHAnsi"/>
        </w:rPr>
        <w:t xml:space="preserve"> with further detailed information</w:t>
      </w:r>
      <w:r w:rsidR="00EF2014">
        <w:rPr>
          <w:rFonts w:cstheme="minorHAnsi"/>
        </w:rPr>
        <w:t xml:space="preserve"> on the restart</w:t>
      </w:r>
      <w:r w:rsidRPr="000024FE">
        <w:rPr>
          <w:rFonts w:cstheme="minorHAnsi"/>
        </w:rPr>
        <w:t>.</w:t>
      </w:r>
    </w:p>
    <w:p w14:paraId="750BBE60" w14:textId="77777777" w:rsidR="00B73127" w:rsidRPr="000024FE" w:rsidRDefault="00EF2014" w:rsidP="002A27AF">
      <w:pPr>
        <w:rPr>
          <w:rFonts w:cstheme="minorHAnsi"/>
        </w:rPr>
      </w:pPr>
      <w:r>
        <w:rPr>
          <w:rFonts w:cstheme="minorHAnsi"/>
        </w:rPr>
        <w:t>May we take this opportunity to thank you once again for all for your hard work.</w:t>
      </w:r>
    </w:p>
    <w:p w14:paraId="5E935E96" w14:textId="77777777" w:rsidR="00EF2014" w:rsidRDefault="00EF2014" w:rsidP="002A27AF">
      <w:pPr>
        <w:rPr>
          <w:rFonts w:cstheme="minorHAnsi"/>
        </w:rPr>
      </w:pPr>
      <w:r>
        <w:rPr>
          <w:rFonts w:cstheme="minorHAnsi"/>
        </w:rPr>
        <w:t>Kind Regards,</w:t>
      </w:r>
    </w:p>
    <w:p w14:paraId="56A0881E" w14:textId="77777777" w:rsidR="00EF2014" w:rsidRPr="000024FE" w:rsidRDefault="00EF2014" w:rsidP="002A27AF">
      <w:pPr>
        <w:rPr>
          <w:rFonts w:cstheme="minorHAnsi"/>
        </w:rPr>
      </w:pPr>
    </w:p>
    <w:p w14:paraId="000C4616" w14:textId="141D3DBF" w:rsidR="009C5193" w:rsidRDefault="009C5193" w:rsidP="002A27AF">
      <w:pPr>
        <w:rPr>
          <w:rFonts w:cstheme="minorHAnsi"/>
        </w:rPr>
      </w:pPr>
      <w:r>
        <w:rPr>
          <w:rFonts w:cstheme="minorHAnsi"/>
        </w:rPr>
        <w:t xml:space="preserve">Dr </w:t>
      </w:r>
      <w:r w:rsidR="00B73127" w:rsidRPr="000024FE">
        <w:rPr>
          <w:rFonts w:cstheme="minorHAnsi"/>
        </w:rPr>
        <w:t>Jane</w:t>
      </w:r>
      <w:r>
        <w:rPr>
          <w:rFonts w:cstheme="minorHAnsi"/>
        </w:rPr>
        <w:t xml:space="preserve"> Fryer Medical Director and RO South London and Dr</w:t>
      </w:r>
      <w:r w:rsidR="00B73127" w:rsidRPr="000024FE">
        <w:rPr>
          <w:rFonts w:cstheme="minorHAnsi"/>
        </w:rPr>
        <w:t xml:space="preserve"> Helene</w:t>
      </w:r>
      <w:r>
        <w:rPr>
          <w:rFonts w:cstheme="minorHAnsi"/>
        </w:rPr>
        <w:t xml:space="preserve"> Brown Medical Director and RO North London</w:t>
      </w:r>
    </w:p>
    <w:p w14:paraId="6792C8C1" w14:textId="042E9EF5" w:rsidR="00B73127" w:rsidRPr="000024FE" w:rsidRDefault="009C5193" w:rsidP="002A27AF">
      <w:pPr>
        <w:rPr>
          <w:rFonts w:cstheme="minorHAnsi"/>
        </w:rPr>
      </w:pPr>
      <w:r>
        <w:rPr>
          <w:rFonts w:cstheme="minorHAnsi"/>
        </w:rPr>
        <w:t>Dr</w:t>
      </w:r>
      <w:r w:rsidR="00B73127" w:rsidRPr="000024FE">
        <w:rPr>
          <w:rFonts w:cstheme="minorHAnsi"/>
        </w:rPr>
        <w:t xml:space="preserve"> Philippa </w:t>
      </w:r>
      <w:r>
        <w:rPr>
          <w:rFonts w:cstheme="minorHAnsi"/>
        </w:rPr>
        <w:t>Cockman, Dr Rizvia Khan and Jacky Smith for the London Appraisal Team</w:t>
      </w:r>
    </w:p>
    <w:sectPr w:rsidR="00B73127" w:rsidRPr="0000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E2A8A0"/>
    <w:multiLevelType w:val="hybridMultilevel"/>
    <w:tmpl w:val="A422E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B00BA6"/>
    <w:multiLevelType w:val="hybridMultilevel"/>
    <w:tmpl w:val="4AD2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41"/>
    <w:rsid w:val="000024FE"/>
    <w:rsid w:val="00080D64"/>
    <w:rsid w:val="002A27AF"/>
    <w:rsid w:val="0036649A"/>
    <w:rsid w:val="00396721"/>
    <w:rsid w:val="00452701"/>
    <w:rsid w:val="0048332B"/>
    <w:rsid w:val="00573BEF"/>
    <w:rsid w:val="00606D41"/>
    <w:rsid w:val="007B1B85"/>
    <w:rsid w:val="00972D67"/>
    <w:rsid w:val="009C5193"/>
    <w:rsid w:val="00A40B1F"/>
    <w:rsid w:val="00AE6D94"/>
    <w:rsid w:val="00B52706"/>
    <w:rsid w:val="00B73127"/>
    <w:rsid w:val="00BF4F8A"/>
    <w:rsid w:val="00D1727F"/>
    <w:rsid w:val="00D4360D"/>
    <w:rsid w:val="00EF2014"/>
    <w:rsid w:val="00F07352"/>
    <w:rsid w:val="00F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AC92"/>
  <w15:chartTrackingRefBased/>
  <w15:docId w15:val="{3D68986D-7331-4E80-86B8-94477C6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omrc.org.uk/revalidation-cpd/appraisal-revalidation-during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Cockman</dc:creator>
  <cp:keywords/>
  <dc:description/>
  <cp:lastModifiedBy>Philippa Cockman</cp:lastModifiedBy>
  <cp:revision>9</cp:revision>
  <dcterms:created xsi:type="dcterms:W3CDTF">2020-09-03T12:39:00Z</dcterms:created>
  <dcterms:modified xsi:type="dcterms:W3CDTF">2020-09-03T14:29:00Z</dcterms:modified>
</cp:coreProperties>
</file>