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0998" w14:textId="6196D423" w:rsidR="006C7A0E" w:rsidRDefault="00FB2830" w:rsidP="006C7A0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A0079">
        <w:rPr>
          <w:rFonts w:ascii="Arial" w:hAnsi="Arial" w:cs="Arial"/>
          <w:b/>
          <w:bCs/>
          <w:sz w:val="28"/>
          <w:szCs w:val="28"/>
        </w:rPr>
        <w:t>Want an easier way to manage your health without having to call the GP?</w:t>
      </w:r>
      <w:r w:rsidR="007C5055" w:rsidRPr="00FA0079">
        <w:rPr>
          <w:rFonts w:ascii="Arial" w:hAnsi="Arial" w:cs="Arial"/>
          <w:b/>
          <w:bCs/>
          <w:sz w:val="28"/>
          <w:szCs w:val="28"/>
        </w:rPr>
        <w:t xml:space="preserve"> </w:t>
      </w:r>
      <w:r w:rsidR="000C528D">
        <w:rPr>
          <w:rFonts w:ascii="Arial" w:hAnsi="Arial" w:cs="Arial"/>
          <w:b/>
          <w:bCs/>
          <w:sz w:val="28"/>
          <w:szCs w:val="28"/>
        </w:rPr>
        <w:t xml:space="preserve">Join the </w:t>
      </w:r>
      <w:r w:rsidR="00FA0079">
        <w:rPr>
          <w:rFonts w:ascii="Arial" w:hAnsi="Arial" w:cs="Arial"/>
          <w:b/>
          <w:bCs/>
          <w:color w:val="000000"/>
          <w:sz w:val="28"/>
          <w:szCs w:val="28"/>
        </w:rPr>
        <w:t>FOUR</w:t>
      </w:r>
      <w:r w:rsidR="006C7A0E">
        <w:rPr>
          <w:rFonts w:ascii="Arial" w:hAnsi="Arial" w:cs="Arial"/>
          <w:b/>
          <w:bCs/>
          <w:color w:val="000000"/>
          <w:sz w:val="28"/>
          <w:szCs w:val="28"/>
        </w:rPr>
        <w:t xml:space="preserve"> million Londoners </w:t>
      </w:r>
      <w:r w:rsidR="000C528D">
        <w:rPr>
          <w:rFonts w:ascii="Arial" w:hAnsi="Arial" w:cs="Arial"/>
          <w:b/>
          <w:bCs/>
          <w:color w:val="000000"/>
          <w:sz w:val="28"/>
          <w:szCs w:val="28"/>
        </w:rPr>
        <w:t xml:space="preserve">who </w:t>
      </w:r>
      <w:r w:rsidR="002717FD">
        <w:rPr>
          <w:rFonts w:ascii="Arial" w:hAnsi="Arial" w:cs="Arial"/>
          <w:b/>
          <w:bCs/>
          <w:color w:val="000000"/>
          <w:sz w:val="28"/>
          <w:szCs w:val="28"/>
        </w:rPr>
        <w:t>are access</w:t>
      </w:r>
      <w:r w:rsidR="00FB5CDA">
        <w:rPr>
          <w:rFonts w:ascii="Arial" w:hAnsi="Arial" w:cs="Arial"/>
          <w:b/>
          <w:bCs/>
          <w:color w:val="000000"/>
          <w:sz w:val="28"/>
          <w:szCs w:val="28"/>
        </w:rPr>
        <w:t>ing</w:t>
      </w:r>
      <w:r w:rsidR="002717FD">
        <w:rPr>
          <w:rFonts w:ascii="Arial" w:hAnsi="Arial" w:cs="Arial"/>
          <w:b/>
          <w:bCs/>
          <w:color w:val="000000"/>
          <w:sz w:val="28"/>
          <w:szCs w:val="28"/>
        </w:rPr>
        <w:t xml:space="preserve"> NHS services in </w:t>
      </w:r>
      <w:proofErr w:type="gramStart"/>
      <w:r w:rsidR="002717FD">
        <w:rPr>
          <w:rFonts w:ascii="Arial" w:hAnsi="Arial" w:cs="Arial"/>
          <w:b/>
          <w:bCs/>
          <w:color w:val="000000"/>
          <w:sz w:val="28"/>
          <w:szCs w:val="28"/>
        </w:rPr>
        <w:t>minutes</w:t>
      </w:r>
      <w:proofErr w:type="gramEnd"/>
      <w:r w:rsidR="006C7A0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E73DE28" w14:textId="77777777" w:rsidR="002717FD" w:rsidRDefault="002717FD" w:rsidP="006C7A0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CACAC9" w14:textId="6E365C0F" w:rsidR="006C7A0E" w:rsidRDefault="006C7A0E" w:rsidP="006C7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NHS London has launched a campaign to encourage</w:t>
      </w:r>
      <w:r w:rsidR="002717FD">
        <w:rPr>
          <w:rFonts w:ascii="Arial" w:hAnsi="Arial" w:cs="Arial"/>
          <w:color w:val="000000"/>
          <w:sz w:val="24"/>
          <w:szCs w:val="24"/>
        </w:rPr>
        <w:t xml:space="preserve"> more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Londoners </w:t>
      </w:r>
      <w:r>
        <w:rPr>
          <w:rFonts w:ascii="Arial" w:hAnsi="Arial" w:cs="Arial"/>
          <w:color w:val="000000"/>
          <w:sz w:val="24"/>
          <w:szCs w:val="24"/>
        </w:rPr>
        <w:t xml:space="preserve">to download </w:t>
      </w:r>
      <w:r>
        <w:rPr>
          <w:rFonts w:ascii="Arial" w:hAnsi="Arial" w:cs="Arial"/>
          <w:sz w:val="24"/>
          <w:szCs w:val="24"/>
        </w:rPr>
        <w:t xml:space="preserve">and use </w:t>
      </w:r>
      <w:r>
        <w:rPr>
          <w:rFonts w:ascii="Arial" w:hAnsi="Arial" w:cs="Arial"/>
          <w:color w:val="000000"/>
          <w:sz w:val="24"/>
          <w:szCs w:val="24"/>
        </w:rPr>
        <w:t xml:space="preserve">the NHS App, </w:t>
      </w:r>
      <w:r>
        <w:rPr>
          <w:rFonts w:ascii="Arial" w:hAnsi="Arial" w:cs="Arial"/>
          <w:sz w:val="24"/>
          <w:szCs w:val="24"/>
        </w:rPr>
        <w:t xml:space="preserve">which </w:t>
      </w:r>
      <w:r w:rsidR="00C55980">
        <w:rPr>
          <w:rFonts w:ascii="Arial" w:hAnsi="Arial" w:cs="Arial"/>
          <w:sz w:val="24"/>
          <w:szCs w:val="24"/>
        </w:rPr>
        <w:t xml:space="preserve">has been </w:t>
      </w:r>
      <w:r w:rsidR="00FA0079">
        <w:rPr>
          <w:rFonts w:ascii="Arial" w:hAnsi="Arial" w:cs="Arial"/>
          <w:sz w:val="24"/>
          <w:szCs w:val="24"/>
        </w:rPr>
        <w:t>updated</w:t>
      </w:r>
      <w:r>
        <w:rPr>
          <w:rFonts w:ascii="Arial" w:hAnsi="Arial" w:cs="Arial"/>
          <w:sz w:val="24"/>
          <w:szCs w:val="24"/>
        </w:rPr>
        <w:t xml:space="preserve"> to make </w:t>
      </w:r>
      <w:r w:rsidR="00346D9B">
        <w:rPr>
          <w:rFonts w:ascii="Arial" w:hAnsi="Arial" w:cs="Arial"/>
          <w:sz w:val="24"/>
          <w:szCs w:val="24"/>
        </w:rPr>
        <w:t xml:space="preserve">it easier for people to access </w:t>
      </w:r>
      <w:r w:rsidR="00346D9B" w:rsidRPr="000A3F85">
        <w:rPr>
          <w:rFonts w:ascii="Arial" w:hAnsi="Arial" w:cs="Arial"/>
          <w:sz w:val="24"/>
          <w:szCs w:val="24"/>
        </w:rPr>
        <w:t>their</w:t>
      </w:r>
      <w:r w:rsidR="00346D9B">
        <w:rPr>
          <w:rFonts w:ascii="Arial" w:hAnsi="Arial" w:cs="Arial"/>
          <w:sz w:val="24"/>
          <w:szCs w:val="24"/>
        </w:rPr>
        <w:t xml:space="preserve"> information and services.</w:t>
      </w:r>
    </w:p>
    <w:p w14:paraId="51E47F71" w14:textId="77777777" w:rsidR="002717FD" w:rsidRDefault="002717FD" w:rsidP="006C7A0E">
      <w:pPr>
        <w:rPr>
          <w:rFonts w:ascii="Arial" w:hAnsi="Arial" w:cs="Arial"/>
          <w:sz w:val="24"/>
          <w:szCs w:val="24"/>
        </w:rPr>
      </w:pPr>
    </w:p>
    <w:p w14:paraId="74620F87" w14:textId="230452BC" w:rsidR="002717FD" w:rsidRDefault="002717FD" w:rsidP="002717FD">
      <w:pPr>
        <w:rPr>
          <w:rFonts w:ascii="Arial" w:hAnsi="Arial" w:cs="Arial"/>
          <w:sz w:val="24"/>
          <w:szCs w:val="24"/>
        </w:rPr>
      </w:pPr>
      <w:r w:rsidRPr="007C5055">
        <w:rPr>
          <w:rFonts w:ascii="Arial" w:hAnsi="Arial" w:cs="Arial"/>
          <w:sz w:val="24"/>
          <w:szCs w:val="24"/>
        </w:rPr>
        <w:t xml:space="preserve">Around four million Londoners used the NHS App in </w:t>
      </w:r>
      <w:r w:rsidR="00F22713">
        <w:rPr>
          <w:rFonts w:ascii="Arial" w:hAnsi="Arial" w:cs="Arial"/>
          <w:sz w:val="24"/>
          <w:szCs w:val="24"/>
        </w:rPr>
        <w:t>February</w:t>
      </w:r>
      <w:r w:rsidRPr="007C5055">
        <w:rPr>
          <w:rFonts w:ascii="Arial" w:hAnsi="Arial" w:cs="Arial"/>
          <w:sz w:val="24"/>
          <w:szCs w:val="24"/>
        </w:rPr>
        <w:t xml:space="preserve"> alone, a 2</w:t>
      </w:r>
      <w:r w:rsidR="00F22713">
        <w:rPr>
          <w:rFonts w:ascii="Arial" w:hAnsi="Arial" w:cs="Arial"/>
          <w:sz w:val="24"/>
          <w:szCs w:val="24"/>
        </w:rPr>
        <w:t>0</w:t>
      </w:r>
      <w:r w:rsidRPr="007C5055">
        <w:rPr>
          <w:rFonts w:ascii="Arial" w:hAnsi="Arial" w:cs="Arial"/>
          <w:sz w:val="24"/>
          <w:szCs w:val="24"/>
        </w:rPr>
        <w:t xml:space="preserve">% increase on December 2023, though </w:t>
      </w:r>
      <w:r w:rsidR="00FB5CDA">
        <w:rPr>
          <w:rFonts w:ascii="Arial" w:hAnsi="Arial" w:cs="Arial"/>
          <w:sz w:val="24"/>
          <w:szCs w:val="24"/>
        </w:rPr>
        <w:t>many</w:t>
      </w:r>
      <w:r w:rsidR="00FA0079">
        <w:rPr>
          <w:rFonts w:ascii="Arial" w:hAnsi="Arial" w:cs="Arial"/>
          <w:sz w:val="24"/>
          <w:szCs w:val="24"/>
        </w:rPr>
        <w:t xml:space="preserve"> are </w:t>
      </w:r>
      <w:r w:rsidRPr="007C5055">
        <w:rPr>
          <w:rFonts w:ascii="Arial" w:hAnsi="Arial" w:cs="Arial"/>
          <w:sz w:val="24"/>
          <w:szCs w:val="24"/>
        </w:rPr>
        <w:t xml:space="preserve">still not registered </w:t>
      </w:r>
      <w:r>
        <w:rPr>
          <w:rFonts w:ascii="Arial" w:hAnsi="Arial" w:cs="Arial"/>
          <w:sz w:val="24"/>
          <w:szCs w:val="24"/>
        </w:rPr>
        <w:t xml:space="preserve">and are missing the opportunity to </w:t>
      </w:r>
      <w:r w:rsidR="001A2EBF">
        <w:rPr>
          <w:rFonts w:ascii="Arial" w:hAnsi="Arial" w:cs="Arial"/>
          <w:sz w:val="24"/>
          <w:szCs w:val="24"/>
        </w:rPr>
        <w:t xml:space="preserve">quickly </w:t>
      </w:r>
      <w:r>
        <w:rPr>
          <w:rFonts w:ascii="Arial" w:hAnsi="Arial" w:cs="Arial"/>
          <w:sz w:val="24"/>
          <w:szCs w:val="24"/>
        </w:rPr>
        <w:t>access a range of healthcare services</w:t>
      </w:r>
      <w:r w:rsidR="007C5055">
        <w:rPr>
          <w:rFonts w:ascii="Arial" w:hAnsi="Arial" w:cs="Arial"/>
          <w:sz w:val="24"/>
          <w:szCs w:val="24"/>
        </w:rPr>
        <w:t>.</w:t>
      </w:r>
    </w:p>
    <w:p w14:paraId="1768E5E7" w14:textId="13DAB189" w:rsidR="00A94BAF" w:rsidRPr="002717FD" w:rsidRDefault="002717FD" w:rsidP="007C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gramStart"/>
      <w:r w:rsidR="00E802B3">
        <w:rPr>
          <w:rFonts w:ascii="Arial" w:hAnsi="Arial" w:cs="Arial"/>
          <w:sz w:val="24"/>
          <w:szCs w:val="24"/>
        </w:rPr>
        <w:t>I</w:t>
      </w:r>
      <w:r w:rsidR="007C5055">
        <w:rPr>
          <w:rFonts w:ascii="Arial" w:hAnsi="Arial" w:cs="Arial"/>
          <w:sz w:val="24"/>
          <w:szCs w:val="24"/>
        </w:rPr>
        <w:t>n</w:t>
      </w:r>
      <w:proofErr w:type="gramEnd"/>
      <w:r w:rsidR="007C5055">
        <w:rPr>
          <w:rFonts w:ascii="Arial" w:hAnsi="Arial" w:cs="Arial"/>
          <w:sz w:val="24"/>
          <w:szCs w:val="24"/>
        </w:rPr>
        <w:t xml:space="preserve"> the same time it takes to make a cup of tea</w:t>
      </w:r>
      <w:r w:rsidR="00E802B3">
        <w:rPr>
          <w:rFonts w:ascii="Arial" w:hAnsi="Arial" w:cs="Arial"/>
          <w:sz w:val="24"/>
          <w:szCs w:val="24"/>
        </w:rPr>
        <w:t xml:space="preserve"> the NHS App allows users to:</w:t>
      </w:r>
      <w:r w:rsidR="00FA0079">
        <w:rPr>
          <w:rFonts w:ascii="Arial" w:hAnsi="Arial" w:cs="Arial"/>
          <w:sz w:val="24"/>
          <w:szCs w:val="24"/>
        </w:rPr>
        <w:br/>
      </w:r>
    </w:p>
    <w:p w14:paraId="2826AEC4" w14:textId="5CB21947" w:rsidR="006C7A0E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request repeat prescriptions</w:t>
      </w:r>
    </w:p>
    <w:p w14:paraId="4C1F23AF" w14:textId="77777777" w:rsidR="00AB0C74" w:rsidRDefault="00AB0C74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AB0C74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choose your usual pharmacy or collect from any pharmacy in </w:t>
      </w:r>
      <w:proofErr w:type="gramStart"/>
      <w:r w:rsidRPr="00AB0C74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England</w:t>
      </w:r>
      <w:proofErr w:type="gramEnd"/>
    </w:p>
    <w:p w14:paraId="1A8908D4" w14:textId="6E304049" w:rsidR="006C7A0E" w:rsidRPr="007C5055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view GP</w:t>
      </w: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-held</w:t>
      </w: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 medical record</w:t>
      </w: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s, including medication, test results and </w:t>
      </w:r>
      <w:proofErr w:type="gramStart"/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immunisations</w:t>
      </w:r>
      <w:proofErr w:type="gramEnd"/>
    </w:p>
    <w:p w14:paraId="71889597" w14:textId="24332E3D" w:rsidR="006C7A0E" w:rsidRPr="007C5055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check if </w:t>
      </w:r>
      <w:r w:rsidR="002717FD"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you</w:t>
      </w: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need urgent medical help using 111 </w:t>
      </w:r>
      <w:proofErr w:type="gramStart"/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online</w:t>
      </w:r>
      <w:proofErr w:type="gramEnd"/>
    </w:p>
    <w:p w14:paraId="61872046" w14:textId="11C16E6E" w:rsidR="006C7A0E" w:rsidRPr="00AB0C74" w:rsidRDefault="006C7A0E" w:rsidP="00AB0C7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find NHS services near </w:t>
      </w:r>
      <w:r w:rsidR="002717FD"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you</w:t>
      </w:r>
      <w:r w:rsidR="00AB0C74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, such as dentists, pharmacies or mental health </w:t>
      </w:r>
      <w:proofErr w:type="gramStart"/>
      <w:r w:rsidR="00AB0C74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services</w:t>
      </w:r>
      <w:proofErr w:type="gramEnd"/>
    </w:p>
    <w:p w14:paraId="54D64D83" w14:textId="77777777" w:rsidR="006C7A0E" w:rsidRPr="007C5055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access NHS services on behalf of somebody else (for example, </w:t>
      </w: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your children or other </w:t>
      </w: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family members)</w:t>
      </w:r>
    </w:p>
    <w:p w14:paraId="3C688C1B" w14:textId="77777777" w:rsidR="006C7A0E" w:rsidRPr="007C5055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register for organ donation and change your donation preferences.</w:t>
      </w:r>
    </w:p>
    <w:p w14:paraId="0E8E1546" w14:textId="77777777" w:rsidR="006C7A0E" w:rsidRPr="007C5055" w:rsidRDefault="006C7A0E" w:rsidP="007C5055">
      <w:p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</w:p>
    <w:p w14:paraId="09C893A0" w14:textId="4F1DDCAC" w:rsidR="006C7A0E" w:rsidRPr="007C5055" w:rsidRDefault="0076650B" w:rsidP="006C7A0E">
      <w:pPr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Depending on what has been enabled by your local area, y</w:t>
      </w:r>
      <w:r w:rsidR="006C7A0E"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ou may also be able to:</w:t>
      </w:r>
      <w:r w:rsidR="0043752B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br/>
      </w:r>
    </w:p>
    <w:p w14:paraId="4F0EB173" w14:textId="3845CAD3" w:rsidR="006C7A0E" w:rsidRPr="007C5055" w:rsidRDefault="006C7A0E" w:rsidP="007C5055">
      <w:pPr>
        <w:pStyle w:val="ListParagraph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request and cancel appointments at your GP </w:t>
      </w:r>
      <w:proofErr w:type="gramStart"/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surgery</w:t>
      </w:r>
      <w:proofErr w:type="gramEnd"/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 </w:t>
      </w:r>
    </w:p>
    <w:p w14:paraId="01BA682A" w14:textId="08394D94" w:rsidR="006C7A0E" w:rsidRPr="007C5055" w:rsidRDefault="006C7A0E" w:rsidP="006C7A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check the details of future GP and hospital </w:t>
      </w:r>
      <w:r w:rsidR="00EF2BB9"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 xml:space="preserve">referrals and </w:t>
      </w:r>
      <w:proofErr w:type="gramStart"/>
      <w:r w:rsidRPr="007C5055">
        <w:rPr>
          <w:rFonts w:ascii="Arial" w:eastAsia="Times New Roman" w:hAnsi="Arial" w:cs="Arial"/>
          <w:sz w:val="24"/>
          <w:szCs w:val="24"/>
          <w:lang w:eastAsia="en-GB"/>
          <w14:ligatures w14:val="none"/>
        </w:rPr>
        <w:t>appointments</w:t>
      </w:r>
      <w:proofErr w:type="gramEnd"/>
    </w:p>
    <w:p w14:paraId="4FD55BF7" w14:textId="77777777" w:rsidR="007C5055" w:rsidRDefault="008E4A5D" w:rsidP="007C505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receive notifications </w:t>
      </w:r>
      <w:r w:rsidR="006C7A0E"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from your GP surgery</w:t>
      </w: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 xml:space="preserve">, such as appointment reminders and other messages relating to your </w:t>
      </w:r>
      <w:proofErr w:type="gramStart"/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car</w:t>
      </w:r>
      <w:r w:rsid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e</w:t>
      </w:r>
      <w:proofErr w:type="gramEnd"/>
    </w:p>
    <w:p w14:paraId="51031AA8" w14:textId="52956CEF" w:rsidR="002717FD" w:rsidRPr="007C5055" w:rsidRDefault="006C7A0E" w:rsidP="007C505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r w:rsidRPr="007C5055"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  <w:t>contact your GP surgery via an online form</w:t>
      </w:r>
      <w:r w:rsidR="007C5055">
        <w:rPr>
          <w:rFonts w:ascii="Arial" w:eastAsia="Times New Roman" w:hAnsi="Arial" w:cs="Arial"/>
          <w:lang w:eastAsia="en-GB"/>
          <w14:ligatures w14:val="none"/>
        </w:rPr>
        <w:t>.</w:t>
      </w:r>
    </w:p>
    <w:p w14:paraId="1DD0D3B9" w14:textId="77777777" w:rsidR="007C5055" w:rsidRPr="007C5055" w:rsidRDefault="007C5055" w:rsidP="007C5055">
      <w:pPr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</w:p>
    <w:p w14:paraId="4E2C4833" w14:textId="012AB769" w:rsidR="00FA0079" w:rsidRDefault="00FD3189" w:rsidP="006C7A0E">
      <w:pPr>
        <w:spacing w:before="240" w:after="240"/>
        <w:rPr>
          <w:rFonts w:ascii="Arial" w:hAnsi="Arial" w:cs="Arial"/>
          <w:color w:val="000000"/>
          <w:sz w:val="24"/>
          <w:szCs w:val="24"/>
        </w:rPr>
      </w:pPr>
      <w:r w:rsidRPr="00F22713">
        <w:rPr>
          <w:rFonts w:ascii="Arial" w:hAnsi="Arial" w:cs="Arial"/>
          <w:sz w:val="24"/>
          <w:szCs w:val="24"/>
        </w:rPr>
        <w:t>O</w:t>
      </w:r>
      <w:r w:rsidR="00FA0079" w:rsidRPr="00FA0079">
        <w:rPr>
          <w:rFonts w:ascii="Arial" w:hAnsi="Arial" w:cs="Arial"/>
          <w:sz w:val="24"/>
          <w:szCs w:val="24"/>
        </w:rPr>
        <w:t>n average, 200,000 repeat prescriptions and 180,000 appointments are requested every month in London through the NHS App and even more patients could benefit from these time-savings by signing up to the NHS App today.</w:t>
      </w:r>
      <w:r w:rsidR="00FA007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8037F7" w14:textId="03A5BC79" w:rsidR="006C7A0E" w:rsidRDefault="00AB0C74" w:rsidP="006C7A0E">
      <w:pPr>
        <w:spacing w:before="240"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Emily </w:t>
      </w:r>
      <w:r w:rsidR="00FD3189">
        <w:rPr>
          <w:rFonts w:ascii="Arial" w:hAnsi="Arial" w:cs="Arial"/>
          <w:color w:val="000000"/>
          <w:sz w:val="24"/>
          <w:szCs w:val="24"/>
        </w:rPr>
        <w:t>Ridley-</w:t>
      </w:r>
      <w:r>
        <w:rPr>
          <w:rFonts w:ascii="Arial" w:hAnsi="Arial" w:cs="Arial"/>
          <w:color w:val="000000"/>
          <w:sz w:val="24"/>
          <w:szCs w:val="24"/>
        </w:rPr>
        <w:t>Fink</w:t>
      </w:r>
      <w:r w:rsidR="006C7A0E">
        <w:rPr>
          <w:rFonts w:ascii="Arial" w:hAnsi="Arial" w:cs="Arial"/>
          <w:color w:val="000000"/>
          <w:sz w:val="24"/>
          <w:szCs w:val="24"/>
        </w:rPr>
        <w:t xml:space="preserve">, a </w:t>
      </w:r>
      <w:r w:rsidR="00FB5CDA">
        <w:rPr>
          <w:rFonts w:ascii="Arial" w:hAnsi="Arial" w:cs="Arial"/>
          <w:color w:val="000000"/>
          <w:sz w:val="24"/>
          <w:szCs w:val="24"/>
        </w:rPr>
        <w:t>GP</w:t>
      </w:r>
      <w:r w:rsidR="006C7A0E">
        <w:rPr>
          <w:rFonts w:ascii="Arial" w:hAnsi="Arial" w:cs="Arial"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color w:val="000000"/>
          <w:sz w:val="24"/>
          <w:szCs w:val="24"/>
        </w:rPr>
        <w:t xml:space="preserve">South London </w:t>
      </w:r>
      <w:r w:rsidR="006C7A0E">
        <w:rPr>
          <w:rFonts w:ascii="Arial" w:hAnsi="Arial" w:cs="Arial"/>
          <w:color w:val="000000"/>
          <w:sz w:val="24"/>
          <w:szCs w:val="24"/>
        </w:rPr>
        <w:t>said:</w:t>
      </w:r>
    </w:p>
    <w:p w14:paraId="525E6031" w14:textId="38757E27" w:rsidR="00A94BAF" w:rsidRDefault="00A94BAF" w:rsidP="00A94BAF">
      <w:pPr>
        <w:spacing w:before="240" w:after="24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‘Whether you’re at home or on the go, you can order repeat prescriptions, access your own medical records, manage your 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appointments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and check your symptoms on the NHS App, from your phone, tablet, computer or laptop at a time that suits you. </w:t>
      </w:r>
      <w:r w:rsidR="006031CD">
        <w:rPr>
          <w:rFonts w:ascii="Arial" w:hAnsi="Arial" w:cs="Arial"/>
          <w:i/>
          <w:iCs/>
          <w:color w:val="000000"/>
          <w:sz w:val="24"/>
          <w:szCs w:val="24"/>
        </w:rPr>
        <w:t>Four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million Londoners have already downloaded it and we’re urging </w:t>
      </w:r>
      <w:r>
        <w:rPr>
          <w:rFonts w:ascii="Arial" w:hAnsi="Arial" w:cs="Arial"/>
          <w:sz w:val="24"/>
          <w:szCs w:val="24"/>
        </w:rPr>
        <w:t>those who have not already downloaded the NHS App to find out for themselves</w:t>
      </w:r>
      <w:r>
        <w:rPr>
          <w:rFonts w:ascii="Arial" w:hAnsi="Arial" w:cs="Arial"/>
          <w:i/>
          <w:iCs/>
          <w:sz w:val="24"/>
          <w:szCs w:val="24"/>
        </w:rPr>
        <w:t xml:space="preserve"> how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quick and easy it is to manage your healthcare. It has never been easier, quicker or more convenient to access healthcare 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services’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708E2AA7" w14:textId="77777777" w:rsidR="006C7A0E" w:rsidRPr="007C5055" w:rsidRDefault="006C7A0E" w:rsidP="006C7A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7C5055"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To download the NHS App, visit your mobile device’s app store and follow the easy step-by-step registration instructions. It will help if you know your </w:t>
      </w:r>
      <w:hyperlink r:id="rId9" w:history="1">
        <w:r w:rsidRPr="007C5055">
          <w:rPr>
            <w:rFonts w:ascii="Arial" w:hAnsi="Arial" w:cs="Arial"/>
            <w:color w:val="000000"/>
            <w:sz w:val="24"/>
            <w:szCs w:val="24"/>
            <w:lang w:eastAsia="en-US"/>
            <w14:ligatures w14:val="standardContextual"/>
          </w:rPr>
          <w:t xml:space="preserve">NHS number </w:t>
        </w:r>
      </w:hyperlink>
      <w:r w:rsidRPr="007C5055"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  <w:t>(though this isn’t essential), and you will need to have a form of ID (passport or driving licence) to hand.</w:t>
      </w:r>
    </w:p>
    <w:p w14:paraId="19073684" w14:textId="77777777" w:rsidR="006C7A0E" w:rsidRDefault="006C7A0E" w:rsidP="006C7A0E">
      <w:pPr>
        <w:rPr>
          <w:rFonts w:ascii="Arial" w:hAnsi="Arial" w:cs="Arial"/>
        </w:rPr>
      </w:pPr>
    </w:p>
    <w:p w14:paraId="44C32485" w14:textId="77777777" w:rsidR="006C7A0E" w:rsidRPr="007C5055" w:rsidRDefault="006C7A0E" w:rsidP="006C7A0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C5055">
        <w:rPr>
          <w:rFonts w:ascii="Arial" w:hAnsi="Arial" w:cs="Arial"/>
          <w:sz w:val="24"/>
          <w:szCs w:val="24"/>
        </w:rPr>
        <w:t>T</w:t>
      </w:r>
      <w:r w:rsidRPr="007C5055">
        <w:rPr>
          <w:rFonts w:ascii="Arial" w:hAnsi="Arial" w:cs="Arial"/>
          <w:color w:val="000000"/>
          <w:sz w:val="24"/>
          <w:szCs w:val="24"/>
        </w:rPr>
        <w:t xml:space="preserve">o learn more, visit </w:t>
      </w:r>
      <w:hyperlink r:id="rId10" w:history="1">
        <w:r w:rsidRPr="007C5055">
          <w:rPr>
            <w:rStyle w:val="Hyperlink"/>
            <w:rFonts w:ascii="Arial" w:hAnsi="Arial" w:cs="Arial"/>
            <w:sz w:val="24"/>
            <w:szCs w:val="24"/>
          </w:rPr>
          <w:t>www.nhs.uk/using-the-nhs/nhs-services/the-nhs-app/</w:t>
        </w:r>
      </w:hyperlink>
    </w:p>
    <w:p w14:paraId="0D5CCF7F" w14:textId="77777777" w:rsidR="006C7A0E" w:rsidRPr="007C5055" w:rsidRDefault="006C7A0E" w:rsidP="006C7A0E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2717FD">
        <w:rPr>
          <w:rFonts w:ascii="Arial" w:hAnsi="Arial" w:cs="Arial"/>
          <w:b/>
          <w:bCs/>
          <w:sz w:val="24"/>
          <w:szCs w:val="24"/>
        </w:rPr>
        <w:t>Ends</w:t>
      </w:r>
    </w:p>
    <w:p w14:paraId="40486BB1" w14:textId="77777777" w:rsidR="005A20E1" w:rsidRDefault="005A20E1"/>
    <w:sectPr w:rsidR="005A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054B"/>
    <w:multiLevelType w:val="multilevel"/>
    <w:tmpl w:val="560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97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0E"/>
    <w:rsid w:val="00021132"/>
    <w:rsid w:val="000A3F85"/>
    <w:rsid w:val="000C528D"/>
    <w:rsid w:val="001A2EBF"/>
    <w:rsid w:val="002717FD"/>
    <w:rsid w:val="002945E5"/>
    <w:rsid w:val="002D2271"/>
    <w:rsid w:val="00304AEB"/>
    <w:rsid w:val="00346D9B"/>
    <w:rsid w:val="003D5AC2"/>
    <w:rsid w:val="0043752B"/>
    <w:rsid w:val="00455329"/>
    <w:rsid w:val="004916D0"/>
    <w:rsid w:val="005408C3"/>
    <w:rsid w:val="00595A5F"/>
    <w:rsid w:val="005A20E1"/>
    <w:rsid w:val="006031CD"/>
    <w:rsid w:val="00667D33"/>
    <w:rsid w:val="006C7A0E"/>
    <w:rsid w:val="0076650B"/>
    <w:rsid w:val="007C5055"/>
    <w:rsid w:val="00832339"/>
    <w:rsid w:val="008B33F9"/>
    <w:rsid w:val="008E4A5D"/>
    <w:rsid w:val="009C64A1"/>
    <w:rsid w:val="009D34B0"/>
    <w:rsid w:val="00A20E33"/>
    <w:rsid w:val="00A94BAF"/>
    <w:rsid w:val="00AB0C74"/>
    <w:rsid w:val="00BE6CBF"/>
    <w:rsid w:val="00C55980"/>
    <w:rsid w:val="00C76584"/>
    <w:rsid w:val="00CD29C0"/>
    <w:rsid w:val="00E802B3"/>
    <w:rsid w:val="00EE5C48"/>
    <w:rsid w:val="00EF2BB9"/>
    <w:rsid w:val="00F22713"/>
    <w:rsid w:val="00F31309"/>
    <w:rsid w:val="00FA0079"/>
    <w:rsid w:val="00FB2830"/>
    <w:rsid w:val="00FB5CDA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A185"/>
  <w15:chartTrackingRefBased/>
  <w15:docId w15:val="{522B688F-11F4-4D1E-8C0A-5AA65C56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A0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C7A0E"/>
    <w:pPr>
      <w:spacing w:before="100" w:beforeAutospacing="1" w:after="100" w:afterAutospacing="1"/>
    </w:pPr>
    <w:rPr>
      <w:lang w:eastAsia="en-GB"/>
      <w14:ligatures w14:val="none"/>
    </w:rPr>
  </w:style>
  <w:style w:type="paragraph" w:styleId="Revision">
    <w:name w:val="Revision"/>
    <w:hidden/>
    <w:uiPriority w:val="99"/>
    <w:semiHidden/>
    <w:rsid w:val="006C7A0E"/>
    <w:pPr>
      <w:spacing w:after="0" w:line="240" w:lineRule="auto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C7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A0E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A0E"/>
    <w:rPr>
      <w:rFonts w:ascii="Calibri" w:hAnsi="Calibri" w:cs="Calibri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C7A0E"/>
    <w:pPr>
      <w:ind w:left="720"/>
      <w:contextualSpacing/>
    </w:pPr>
  </w:style>
  <w:style w:type="character" w:customStyle="1" w:styleId="cf01">
    <w:name w:val="cf01"/>
    <w:basedOn w:val="DefaultParagraphFont"/>
    <w:rsid w:val="00FA00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gbr01.safelinks.protection.outlook.com/?url=http%3A%2F%2Fwww.nhs.uk%2Fusing-the-nhs%2Fnhs-services%2Fthe-nhs-app%2F&amp;data=05%7C02%7Ctara.bush2%40nhs.net%7C79799e014a6749169bbb08dc321dd80f%7C37c354b285b047f5b22207b48d774ee3%7C0%7C0%7C638440350951187940%7CUnknown%7CTWFpbGZsb3d8eyJWIjoiMC4wLjAwMDAiLCJQIjoiV2luMzIiLCJBTiI6Ik1haWwiLCJXVCI6Mn0%3D%7C0%7C%7C%7C&amp;sdata=SuCAli2vIGK9HrptHuiCKOOuHvg4DwnGeKY%2BRnPFgYw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br01.safelinks.protection.outlook.com/?url=https%3A%2F%2Fwww.nhs.uk%2Fnhs-services%2Fonline-services%2Ffind-nhs-number%2F&amp;data=05%7C02%7Ctara.bush2%40nhs.net%7C79799e014a6749169bbb08dc321dd80f%7C37c354b285b047f5b22207b48d774ee3%7C0%7C0%7C638440350951177674%7CUnknown%7CTWFpbGZsb3d8eyJWIjoiMC4wLjAwMDAiLCJQIjoiV2luMzIiLCJBTiI6Ik1haWwiLCJXVCI6Mn0%3D%7C0%7C%7C%7C&amp;sdata=dpXcR6MR2ajiIwKaP7cQdkiCy2qu3hp8pjhkg2AhT1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96322-22f7-4873-83cc-763d7a7e68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34F2A787014297FACB440E3AC609" ma:contentTypeVersion="16" ma:contentTypeDescription="Create a new document." ma:contentTypeScope="" ma:versionID="6abc80037618e95797d25cfae1003f6e">
  <xsd:schema xmlns:xsd="http://www.w3.org/2001/XMLSchema" xmlns:xs="http://www.w3.org/2001/XMLSchema" xmlns:p="http://schemas.microsoft.com/office/2006/metadata/properties" xmlns:ns3="45231d98-96dd-4b15-be2c-691a8b75cf1f" xmlns:ns4="8c196322-22f7-4873-83cc-763d7a7e6840" targetNamespace="http://schemas.microsoft.com/office/2006/metadata/properties" ma:root="true" ma:fieldsID="1f1f7251f7edfc8236d264af28822c61" ns3:_="" ns4:_="">
    <xsd:import namespace="45231d98-96dd-4b15-be2c-691a8b75cf1f"/>
    <xsd:import namespace="8c196322-22f7-4873-83cc-763d7a7e6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1d98-96dd-4b15-be2c-691a8b75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6322-22f7-4873-83cc-763d7a7e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795F9-7158-4B29-B48B-A98C7EDB5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58671-96EB-4C16-9E16-A604AC1D0832}">
  <ds:schemaRefs>
    <ds:schemaRef ds:uri="http://schemas.microsoft.com/office/2006/metadata/properties"/>
    <ds:schemaRef ds:uri="http://schemas.microsoft.com/office/infopath/2007/PartnerControls"/>
    <ds:schemaRef ds:uri="8c196322-22f7-4873-83cc-763d7a7e6840"/>
  </ds:schemaRefs>
</ds:datastoreItem>
</file>

<file path=customXml/itemProps3.xml><?xml version="1.0" encoding="utf-8"?>
<ds:datastoreItem xmlns:ds="http://schemas.openxmlformats.org/officeDocument/2006/customXml" ds:itemID="{8225AAAE-C342-433B-9E46-BB5BC0FDD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52A6B-7C66-49A4-A8E3-00ED136F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31d98-96dd-4b15-be2c-691a8b75cf1f"/>
    <ds:schemaRef ds:uri="8c196322-22f7-4873-83cc-763d7a7e6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Bush</dc:creator>
  <cp:keywords/>
  <dc:description/>
  <cp:lastModifiedBy>ENVER, Orhan (ROYAL FREE LONDON NHS FOUNDATION TRUST)</cp:lastModifiedBy>
  <cp:revision>2</cp:revision>
  <dcterms:created xsi:type="dcterms:W3CDTF">2024-03-19T09:27:00Z</dcterms:created>
  <dcterms:modified xsi:type="dcterms:W3CDTF">2024-03-19T09:27:00Z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0x010100C99234F2A787014297FACB440E3AC609</vt:lpwstr>
  </property>
</Properties>
</file>