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1D1C" w14:textId="77777777" w:rsidR="00DD544E" w:rsidRPr="0056423F" w:rsidRDefault="003B6A39" w:rsidP="00A842D6">
      <w:pPr>
        <w:spacing w:after="160" w:line="259" w:lineRule="auto"/>
        <w:rPr>
          <w:rFonts w:asciiTheme="minorHAnsi" w:hAnsiTheme="minorHAnsi"/>
        </w:rPr>
      </w:pPr>
      <w:r w:rsidRPr="0056423F">
        <w:rPr>
          <w:rFonts w:asciiTheme="minorHAnsi" w:hAnsiTheme="minorHAnsi"/>
        </w:rPr>
        <w:t>Community Trust</w:t>
      </w:r>
      <w:r w:rsidR="00E370BF" w:rsidRPr="0056423F">
        <w:rPr>
          <w:rFonts w:asciiTheme="minorHAnsi" w:hAnsiTheme="minorHAnsi"/>
        </w:rPr>
        <w:br/>
      </w:r>
      <w:r w:rsidR="00C90782" w:rsidRPr="0056423F">
        <w:rPr>
          <w:rFonts w:asciiTheme="minorHAnsi" w:hAnsiTheme="minorHAnsi"/>
        </w:rPr>
        <w:t xml:space="preserve">FAO </w:t>
      </w:r>
      <w:r w:rsidR="00A21845" w:rsidRPr="0056423F">
        <w:rPr>
          <w:rFonts w:asciiTheme="minorHAnsi" w:hAnsiTheme="minorHAnsi"/>
          <w:i/>
          <w:iCs/>
        </w:rPr>
        <w:t>&lt;&lt;INSERT NAME/DEPARTMENT&gt;&gt;</w:t>
      </w:r>
      <w:r w:rsidR="00A21845" w:rsidRPr="0056423F">
        <w:rPr>
          <w:rFonts w:asciiTheme="minorHAnsi" w:hAnsiTheme="minorHAnsi"/>
          <w:b/>
          <w:bCs/>
          <w:i/>
          <w:iCs/>
        </w:rPr>
        <w:t xml:space="preserve"> </w:t>
      </w:r>
    </w:p>
    <w:p w14:paraId="414FB8FA" w14:textId="77777777" w:rsidR="00DD544E" w:rsidRPr="0056423F" w:rsidRDefault="00DD544E" w:rsidP="00A842D6">
      <w:pPr>
        <w:spacing w:after="160" w:line="259" w:lineRule="auto"/>
        <w:rPr>
          <w:rFonts w:asciiTheme="minorHAnsi" w:hAnsiTheme="minorHAnsi"/>
        </w:rPr>
      </w:pPr>
    </w:p>
    <w:p w14:paraId="2A7827C3" w14:textId="77777777" w:rsidR="00DD544E" w:rsidRPr="0056423F" w:rsidRDefault="00DD544E" w:rsidP="00A842D6">
      <w:pPr>
        <w:spacing w:after="160" w:line="259" w:lineRule="auto"/>
        <w:rPr>
          <w:rFonts w:asciiTheme="minorHAnsi" w:hAnsiTheme="minorHAnsi"/>
        </w:rPr>
      </w:pPr>
    </w:p>
    <w:p w14:paraId="5E9A2E9E" w14:textId="77777777" w:rsidR="00DD544E" w:rsidRPr="0056423F" w:rsidRDefault="00DD544E" w:rsidP="00A842D6">
      <w:pPr>
        <w:spacing w:after="160" w:line="259" w:lineRule="auto"/>
        <w:rPr>
          <w:rFonts w:asciiTheme="minorHAnsi" w:hAnsiTheme="minorHAnsi"/>
        </w:rPr>
      </w:pPr>
    </w:p>
    <w:p w14:paraId="5BFB47E0" w14:textId="0A36B8A5" w:rsidR="00A842D6" w:rsidRPr="0056423F" w:rsidRDefault="0056423F" w:rsidP="00A842D6">
      <w:pPr>
        <w:spacing w:after="160" w:line="259" w:lineRule="auto"/>
        <w:rPr>
          <w:rFonts w:asciiTheme="minorHAnsi" w:hAnsiTheme="minorHAnsi" w:cs="Arial"/>
        </w:rPr>
      </w:pPr>
      <w:r>
        <w:rPr>
          <w:rFonts w:asciiTheme="minorHAnsi" w:hAnsiTheme="minorHAnsi" w:cs="Arial"/>
        </w:rPr>
        <w:t>&lt;&lt;00 Month&gt;&gt;</w:t>
      </w:r>
      <w:r w:rsidR="00F94287" w:rsidRPr="0056423F">
        <w:rPr>
          <w:rFonts w:asciiTheme="minorHAnsi" w:hAnsiTheme="minorHAnsi" w:cs="Arial"/>
        </w:rPr>
        <w:t>20</w:t>
      </w:r>
      <w:r w:rsidR="00A842D6" w:rsidRPr="0056423F">
        <w:rPr>
          <w:rFonts w:asciiTheme="minorHAnsi" w:hAnsiTheme="minorHAnsi" w:cs="Arial"/>
        </w:rPr>
        <w:t>25 </w:t>
      </w:r>
    </w:p>
    <w:p w14:paraId="52014C78" w14:textId="77777777" w:rsidR="00A842D6" w:rsidRPr="0056423F" w:rsidRDefault="00A842D6" w:rsidP="00A842D6">
      <w:pPr>
        <w:spacing w:after="160" w:line="259" w:lineRule="auto"/>
        <w:rPr>
          <w:rFonts w:asciiTheme="minorHAnsi" w:hAnsiTheme="minorHAnsi" w:cs="Arial"/>
        </w:rPr>
      </w:pPr>
      <w:r w:rsidRPr="0056423F">
        <w:rPr>
          <w:rFonts w:asciiTheme="minorHAnsi" w:hAnsiTheme="minorHAnsi" w:cs="Arial"/>
        </w:rPr>
        <w:t> </w:t>
      </w:r>
    </w:p>
    <w:p w14:paraId="16DF673F" w14:textId="77777777" w:rsidR="00DD544E" w:rsidRPr="0056423F" w:rsidRDefault="00E370BF" w:rsidP="003B6A39">
      <w:pPr>
        <w:spacing w:after="160" w:line="259" w:lineRule="auto"/>
        <w:rPr>
          <w:rFonts w:asciiTheme="minorHAnsi" w:hAnsiTheme="minorHAnsi" w:cs="Arial"/>
        </w:rPr>
      </w:pPr>
      <w:r w:rsidRPr="0056423F">
        <w:rPr>
          <w:rFonts w:asciiTheme="minorHAnsi" w:hAnsiTheme="minorHAnsi" w:cs="Arial"/>
        </w:rPr>
        <w:t xml:space="preserve">Dear </w:t>
      </w:r>
      <w:r w:rsidR="00A21845" w:rsidRPr="0056423F">
        <w:rPr>
          <w:rFonts w:asciiTheme="minorHAnsi" w:hAnsiTheme="minorHAnsi" w:cs="Arial"/>
          <w:i/>
          <w:iCs/>
        </w:rPr>
        <w:t>&lt;&lt;INSERT NAME&gt;&gt;</w:t>
      </w:r>
      <w:r w:rsidR="00A21845" w:rsidRPr="0056423F">
        <w:rPr>
          <w:rFonts w:asciiTheme="minorHAnsi" w:hAnsiTheme="minorHAnsi" w:cs="Arial"/>
          <w:b/>
          <w:bCs/>
          <w:i/>
          <w:iCs/>
        </w:rPr>
        <w:t xml:space="preserve"> </w:t>
      </w:r>
    </w:p>
    <w:p w14:paraId="13889296" w14:textId="77777777" w:rsidR="00DD544E" w:rsidRPr="0056423F" w:rsidRDefault="00DD544E" w:rsidP="00DD544E">
      <w:pPr>
        <w:spacing w:after="160" w:line="259" w:lineRule="auto"/>
        <w:rPr>
          <w:rFonts w:asciiTheme="minorHAnsi" w:hAnsiTheme="minorHAnsi" w:cs="Arial"/>
          <w:b/>
          <w:bCs/>
          <w:i/>
          <w:iCs/>
        </w:rPr>
      </w:pPr>
      <w:r w:rsidRPr="0056423F">
        <w:rPr>
          <w:rFonts w:asciiTheme="minorHAnsi" w:hAnsiTheme="minorHAnsi" w:cs="Arial"/>
          <w:b/>
          <w:bCs/>
          <w:i/>
          <w:iCs/>
        </w:rPr>
        <w:t>MAAR charts for End of Life Care/Last Phase of Life</w:t>
      </w:r>
    </w:p>
    <w:p w14:paraId="44FD9C21" w14:textId="77777777" w:rsidR="0056423F" w:rsidRPr="0056423F" w:rsidRDefault="0056423F" w:rsidP="0056423F">
      <w:pPr>
        <w:spacing w:after="160" w:line="259" w:lineRule="auto"/>
        <w:rPr>
          <w:rFonts w:asciiTheme="minorHAnsi" w:hAnsiTheme="minorHAnsi" w:cs="Arial"/>
        </w:rPr>
      </w:pPr>
      <w:r w:rsidRPr="0056423F">
        <w:rPr>
          <w:rFonts w:asciiTheme="minorHAnsi" w:hAnsiTheme="minorHAnsi" w:cs="Arial"/>
        </w:rPr>
        <w:t>There is ongoing work with NHS England, to simplify standard procedures for completing and authorising MAAR charts. While this work has yet to complete, pressures on our practice mean that we must prioritise other aspects of patient care ahead of this non-contractual activity.</w:t>
      </w:r>
    </w:p>
    <w:p w14:paraId="61B47ECE" w14:textId="46A27676" w:rsidR="0056423F" w:rsidRPr="0056423F" w:rsidRDefault="0056423F" w:rsidP="0056423F">
      <w:pPr>
        <w:spacing w:after="160" w:line="259" w:lineRule="auto"/>
        <w:rPr>
          <w:rFonts w:asciiTheme="minorHAnsi" w:hAnsiTheme="minorHAnsi" w:cs="Arial"/>
        </w:rPr>
      </w:pPr>
      <w:r w:rsidRPr="0056423F">
        <w:rPr>
          <w:rFonts w:asciiTheme="minorHAnsi" w:hAnsiTheme="minorHAnsi" w:cs="Arial"/>
        </w:rPr>
        <w:t>This message is to advise that our practice will continue to fulfil its legal obligation and produce FP10 prescriptions with clear dosage instructions, but as of &lt;&lt;INSERT DATE&gt;&gt; we will no longer be able to provide MAAR charts for community colleagues. Therefore, you will need to put in place an alternative pathway to support staff in recording medication administration.</w:t>
      </w:r>
    </w:p>
    <w:p w14:paraId="4BC193D3" w14:textId="702711FC" w:rsidR="0056423F" w:rsidRPr="0056423F" w:rsidRDefault="0056423F" w:rsidP="0056423F">
      <w:pPr>
        <w:spacing w:after="160" w:line="259" w:lineRule="auto"/>
        <w:rPr>
          <w:rFonts w:asciiTheme="minorHAnsi" w:hAnsiTheme="minorHAnsi" w:cs="Arial"/>
        </w:rPr>
      </w:pPr>
      <w:r w:rsidRPr="0056423F">
        <w:rPr>
          <w:rFonts w:asciiTheme="minorHAnsi" w:hAnsiTheme="minorHAnsi" w:cs="Arial"/>
        </w:rPr>
        <w:t xml:space="preserve">Thank you for your cooperation and you will be advised by NHS England when system-level discussion on a way forward have been agreed; more </w:t>
      </w:r>
      <w:hyperlink r:id="rId12" w:history="1">
        <w:r w:rsidRPr="008C6EDA">
          <w:rPr>
            <w:rStyle w:val="Hyperlink"/>
            <w:rFonts w:asciiTheme="minorHAnsi" w:hAnsiTheme="minorHAnsi" w:cs="Arial"/>
          </w:rPr>
          <w:t>details of the options being explored are in this letter</w:t>
        </w:r>
      </w:hyperlink>
      <w:r w:rsidRPr="0056423F">
        <w:rPr>
          <w:rFonts w:asciiTheme="minorHAnsi" w:hAnsiTheme="minorHAnsi" w:cs="Arial"/>
        </w:rPr>
        <w:t>.</w:t>
      </w:r>
    </w:p>
    <w:p w14:paraId="24136275" w14:textId="77777777" w:rsidR="00A842D6" w:rsidRPr="0056423F" w:rsidRDefault="00A842D6" w:rsidP="00A842D6">
      <w:pPr>
        <w:spacing w:after="160" w:line="259" w:lineRule="auto"/>
        <w:rPr>
          <w:rFonts w:asciiTheme="minorHAnsi" w:hAnsiTheme="minorHAnsi" w:cs="Arial"/>
        </w:rPr>
      </w:pPr>
      <w:r w:rsidRPr="0056423F">
        <w:rPr>
          <w:rFonts w:asciiTheme="minorHAnsi" w:hAnsiTheme="minorHAnsi" w:cs="Arial"/>
        </w:rPr>
        <w:t>Yours sincerely </w:t>
      </w:r>
    </w:p>
    <w:p w14:paraId="16B4E964" w14:textId="77777777" w:rsidR="00A842D6" w:rsidRPr="0056423F" w:rsidRDefault="00A842D6" w:rsidP="00A842D6">
      <w:pPr>
        <w:spacing w:after="160" w:line="259" w:lineRule="auto"/>
        <w:rPr>
          <w:rFonts w:asciiTheme="minorHAnsi" w:hAnsiTheme="minorHAnsi" w:cs="Arial"/>
        </w:rPr>
      </w:pPr>
      <w:r w:rsidRPr="0056423F">
        <w:rPr>
          <w:rFonts w:asciiTheme="minorHAnsi" w:hAnsiTheme="minorHAnsi" w:cs="Arial"/>
        </w:rPr>
        <w:t> </w:t>
      </w:r>
    </w:p>
    <w:p w14:paraId="356A4E5C" w14:textId="77777777" w:rsidR="00A842D6" w:rsidRPr="0056423F" w:rsidRDefault="00A842D6" w:rsidP="00DD544E">
      <w:pPr>
        <w:spacing w:after="160" w:line="259" w:lineRule="auto"/>
        <w:rPr>
          <w:rFonts w:asciiTheme="minorHAnsi" w:hAnsiTheme="minorHAnsi" w:cs="Arial"/>
          <w:i/>
          <w:iCs/>
        </w:rPr>
      </w:pPr>
      <w:r w:rsidRPr="0056423F">
        <w:rPr>
          <w:rFonts w:asciiTheme="minorHAnsi" w:hAnsiTheme="minorHAnsi" w:cs="Arial"/>
        </w:rPr>
        <w:br/>
      </w:r>
      <w:r w:rsidR="00DD544E" w:rsidRPr="0056423F">
        <w:rPr>
          <w:rFonts w:asciiTheme="minorHAnsi" w:hAnsiTheme="minorHAnsi" w:cs="Arial"/>
        </w:rPr>
        <w:t xml:space="preserve">Dr </w:t>
      </w:r>
      <w:r w:rsidR="00A21845" w:rsidRPr="0056423F">
        <w:rPr>
          <w:rFonts w:asciiTheme="minorHAnsi" w:hAnsiTheme="minorHAnsi" w:cs="Arial"/>
          <w:i/>
          <w:iCs/>
        </w:rPr>
        <w:t>&lt;&lt;INSERT &gt;&gt;</w:t>
      </w:r>
      <w:r w:rsidR="00A21845" w:rsidRPr="0056423F">
        <w:rPr>
          <w:rFonts w:asciiTheme="minorHAnsi" w:hAnsiTheme="minorHAnsi" w:cs="Arial"/>
          <w:i/>
          <w:iCs/>
        </w:rPr>
        <w:br/>
        <w:t>&lt;&lt;TITLE/PRACTICE&gt;&gt;</w:t>
      </w:r>
      <w:r w:rsidR="00A21845" w:rsidRPr="0056423F">
        <w:rPr>
          <w:rFonts w:asciiTheme="minorHAnsi" w:hAnsiTheme="minorHAnsi" w:cs="Arial"/>
          <w:b/>
          <w:bCs/>
          <w:i/>
          <w:iCs/>
        </w:rPr>
        <w:t xml:space="preserve"> </w:t>
      </w:r>
      <w:r w:rsidRPr="0056423F">
        <w:rPr>
          <w:rFonts w:asciiTheme="minorHAnsi" w:hAnsiTheme="minorHAnsi" w:cs="Arial"/>
        </w:rPr>
        <w:t> </w:t>
      </w:r>
    </w:p>
    <w:p w14:paraId="4A4CFFA1" w14:textId="77777777" w:rsidR="008A6262" w:rsidRPr="00A45B48" w:rsidRDefault="008A6262" w:rsidP="00A842D6">
      <w:pPr>
        <w:rPr>
          <w:rFonts w:cs="Arial"/>
        </w:rPr>
      </w:pPr>
    </w:p>
    <w:p w14:paraId="06F7A606" w14:textId="77777777" w:rsidR="008A6262" w:rsidRPr="00A45B48" w:rsidRDefault="008A6262" w:rsidP="00A842D6">
      <w:pPr>
        <w:rPr>
          <w:rFonts w:cs="Arial"/>
        </w:rPr>
      </w:pPr>
    </w:p>
    <w:sectPr w:rsidR="008A6262" w:rsidRPr="00A45B48" w:rsidSect="00AA648A">
      <w:headerReference w:type="default" r:id="rId13"/>
      <w:footerReference w:type="default" r:id="rId14"/>
      <w:pgSz w:w="11906" w:h="16838"/>
      <w:pgMar w:top="1440" w:right="707" w:bottom="851" w:left="709" w:header="709"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B75D" w14:textId="77777777" w:rsidR="0080623F" w:rsidRDefault="0080623F" w:rsidP="008F2010">
      <w:r>
        <w:separator/>
      </w:r>
    </w:p>
  </w:endnote>
  <w:endnote w:type="continuationSeparator" w:id="0">
    <w:p w14:paraId="24CFB6CD" w14:textId="77777777" w:rsidR="0080623F" w:rsidRDefault="0080623F" w:rsidP="008F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I514-Interstate-LightCondensed">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9" w:type="dxa"/>
      <w:jc w:val="center"/>
      <w:tblLook w:val="04A0" w:firstRow="1" w:lastRow="0" w:firstColumn="1" w:lastColumn="0" w:noHBand="0" w:noVBand="1"/>
    </w:tblPr>
    <w:tblGrid>
      <w:gridCol w:w="7030"/>
      <w:gridCol w:w="3909"/>
    </w:tblGrid>
    <w:tr w:rsidR="00CA5BEA" w:rsidRPr="00186124" w14:paraId="79431CAD" w14:textId="77777777" w:rsidTr="00186124">
      <w:trPr>
        <w:trHeight w:val="1664"/>
        <w:jc w:val="center"/>
      </w:trPr>
      <w:tc>
        <w:tcPr>
          <w:tcW w:w="7030" w:type="dxa"/>
          <w:hideMark/>
        </w:tcPr>
        <w:p w14:paraId="51868DCC" w14:textId="09024A67" w:rsidR="00CA5BEA" w:rsidRPr="00503C51" w:rsidRDefault="00CA5BEA" w:rsidP="00F65683">
          <w:pPr>
            <w:autoSpaceDE w:val="0"/>
            <w:autoSpaceDN w:val="0"/>
            <w:adjustRightInd w:val="0"/>
            <w:rPr>
              <w:rFonts w:cs="Arial"/>
              <w:color w:val="5F497A"/>
              <w:sz w:val="16"/>
              <w:szCs w:val="16"/>
            </w:rPr>
          </w:pPr>
          <w:r w:rsidRPr="007871DA">
            <w:rPr>
              <w:rFonts w:cs="Arial"/>
              <w:color w:val="5F259F"/>
              <w:sz w:val="16"/>
              <w:szCs w:val="16"/>
            </w:rPr>
            <w:t xml:space="preserve"> </w:t>
          </w:r>
        </w:p>
      </w:tc>
      <w:tc>
        <w:tcPr>
          <w:tcW w:w="3909" w:type="dxa"/>
        </w:tcPr>
        <w:p w14:paraId="31FAB01D" w14:textId="1D0F3DC7" w:rsidR="00CA5BEA" w:rsidRPr="007E48DF" w:rsidRDefault="00CA5BEA" w:rsidP="00437E42">
          <w:pPr>
            <w:autoSpaceDE w:val="0"/>
            <w:autoSpaceDN w:val="0"/>
            <w:adjustRightInd w:val="0"/>
            <w:jc w:val="right"/>
            <w:rPr>
              <w:rFonts w:cs="Arial"/>
              <w:b/>
              <w:bCs/>
              <w:color w:val="5F497A"/>
              <w:sz w:val="20"/>
              <w:szCs w:val="20"/>
            </w:rPr>
          </w:pPr>
        </w:p>
      </w:tc>
    </w:tr>
  </w:tbl>
  <w:p w14:paraId="1EB01861" w14:textId="77777777" w:rsidR="00CA5BEA" w:rsidRDefault="00CA5BEA" w:rsidP="00611724">
    <w:pPr>
      <w:pStyle w:val="Footer"/>
      <w:ind w:left="-567"/>
      <w:rPr>
        <w:rFonts w:ascii="I514-Interstate-LightCondensed" w:hAnsi="I514-Interstate-LightCondensed" w:cs="I514-Interstate-LightCondensed"/>
        <w:color w:val="5F497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A1325" w14:textId="77777777" w:rsidR="0080623F" w:rsidRDefault="0080623F" w:rsidP="008F2010">
      <w:r>
        <w:separator/>
      </w:r>
    </w:p>
  </w:footnote>
  <w:footnote w:type="continuationSeparator" w:id="0">
    <w:p w14:paraId="262A2315" w14:textId="77777777" w:rsidR="0080623F" w:rsidRDefault="0080623F" w:rsidP="008F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C2DF" w14:textId="6CC1B476" w:rsidR="00CA5BEA" w:rsidRPr="006420FD" w:rsidRDefault="00CA5BEA" w:rsidP="005B0181">
    <w:pPr>
      <w:pStyle w:val="Header"/>
      <w:jc w:val="righ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8700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010"/>
    <w:rsid w:val="00027EBE"/>
    <w:rsid w:val="00064E29"/>
    <w:rsid w:val="00067E53"/>
    <w:rsid w:val="000730AB"/>
    <w:rsid w:val="0009579E"/>
    <w:rsid w:val="000A3B16"/>
    <w:rsid w:val="000B5522"/>
    <w:rsid w:val="000B6222"/>
    <w:rsid w:val="000C7C25"/>
    <w:rsid w:val="000F061C"/>
    <w:rsid w:val="00133A27"/>
    <w:rsid w:val="00133F34"/>
    <w:rsid w:val="001347AF"/>
    <w:rsid w:val="001355A9"/>
    <w:rsid w:val="00147A4E"/>
    <w:rsid w:val="001749B5"/>
    <w:rsid w:val="00184363"/>
    <w:rsid w:val="00186124"/>
    <w:rsid w:val="001B39C8"/>
    <w:rsid w:val="001F5318"/>
    <w:rsid w:val="00243514"/>
    <w:rsid w:val="00257148"/>
    <w:rsid w:val="002922F3"/>
    <w:rsid w:val="002B4208"/>
    <w:rsid w:val="002F127C"/>
    <w:rsid w:val="00301022"/>
    <w:rsid w:val="00316A22"/>
    <w:rsid w:val="003227CA"/>
    <w:rsid w:val="00341B6B"/>
    <w:rsid w:val="003442F8"/>
    <w:rsid w:val="003458AF"/>
    <w:rsid w:val="00356251"/>
    <w:rsid w:val="003910D3"/>
    <w:rsid w:val="003B6A39"/>
    <w:rsid w:val="003F7A4F"/>
    <w:rsid w:val="00424676"/>
    <w:rsid w:val="00435F13"/>
    <w:rsid w:val="00437E42"/>
    <w:rsid w:val="0044594E"/>
    <w:rsid w:val="0045646F"/>
    <w:rsid w:val="00464E2A"/>
    <w:rsid w:val="00483DAD"/>
    <w:rsid w:val="00485B6B"/>
    <w:rsid w:val="0048665C"/>
    <w:rsid w:val="004A0886"/>
    <w:rsid w:val="004A6F90"/>
    <w:rsid w:val="004C5DA4"/>
    <w:rsid w:val="004E21E8"/>
    <w:rsid w:val="00502BFD"/>
    <w:rsid w:val="00505ACB"/>
    <w:rsid w:val="00505B61"/>
    <w:rsid w:val="00513267"/>
    <w:rsid w:val="005161B9"/>
    <w:rsid w:val="00525108"/>
    <w:rsid w:val="00551FC0"/>
    <w:rsid w:val="0055291A"/>
    <w:rsid w:val="0056423F"/>
    <w:rsid w:val="00575DD7"/>
    <w:rsid w:val="00584DED"/>
    <w:rsid w:val="005A08BE"/>
    <w:rsid w:val="005A4E49"/>
    <w:rsid w:val="005B0181"/>
    <w:rsid w:val="005C46B6"/>
    <w:rsid w:val="005D5EE8"/>
    <w:rsid w:val="005E1118"/>
    <w:rsid w:val="00611724"/>
    <w:rsid w:val="006137B5"/>
    <w:rsid w:val="00614E9D"/>
    <w:rsid w:val="006420FD"/>
    <w:rsid w:val="0064652B"/>
    <w:rsid w:val="00651F18"/>
    <w:rsid w:val="00686378"/>
    <w:rsid w:val="00697D94"/>
    <w:rsid w:val="006D3B04"/>
    <w:rsid w:val="006F6F8F"/>
    <w:rsid w:val="00700F40"/>
    <w:rsid w:val="00704464"/>
    <w:rsid w:val="0074075D"/>
    <w:rsid w:val="007519A1"/>
    <w:rsid w:val="0078367A"/>
    <w:rsid w:val="00784405"/>
    <w:rsid w:val="007871DA"/>
    <w:rsid w:val="00787317"/>
    <w:rsid w:val="00791C21"/>
    <w:rsid w:val="007F6774"/>
    <w:rsid w:val="0080623F"/>
    <w:rsid w:val="0081168D"/>
    <w:rsid w:val="00823EC4"/>
    <w:rsid w:val="0083114C"/>
    <w:rsid w:val="00844425"/>
    <w:rsid w:val="00887C70"/>
    <w:rsid w:val="008A2CC3"/>
    <w:rsid w:val="008A6262"/>
    <w:rsid w:val="008C6EDA"/>
    <w:rsid w:val="008E6964"/>
    <w:rsid w:val="008F2010"/>
    <w:rsid w:val="00930DBC"/>
    <w:rsid w:val="00941A70"/>
    <w:rsid w:val="009525EF"/>
    <w:rsid w:val="00953D4B"/>
    <w:rsid w:val="00996B3F"/>
    <w:rsid w:val="009C75B8"/>
    <w:rsid w:val="009D28C9"/>
    <w:rsid w:val="009F25E2"/>
    <w:rsid w:val="00A123C9"/>
    <w:rsid w:val="00A14746"/>
    <w:rsid w:val="00A20A3C"/>
    <w:rsid w:val="00A21845"/>
    <w:rsid w:val="00A44848"/>
    <w:rsid w:val="00A45B48"/>
    <w:rsid w:val="00A50015"/>
    <w:rsid w:val="00A842D6"/>
    <w:rsid w:val="00A85678"/>
    <w:rsid w:val="00AA648A"/>
    <w:rsid w:val="00AC471F"/>
    <w:rsid w:val="00B0389D"/>
    <w:rsid w:val="00B45E3B"/>
    <w:rsid w:val="00B5402E"/>
    <w:rsid w:val="00B75090"/>
    <w:rsid w:val="00B93336"/>
    <w:rsid w:val="00BA131E"/>
    <w:rsid w:val="00BB781C"/>
    <w:rsid w:val="00BC1F0B"/>
    <w:rsid w:val="00BC4DC1"/>
    <w:rsid w:val="00BD2FAD"/>
    <w:rsid w:val="00BD3785"/>
    <w:rsid w:val="00C34BD5"/>
    <w:rsid w:val="00C36718"/>
    <w:rsid w:val="00C546F9"/>
    <w:rsid w:val="00C90782"/>
    <w:rsid w:val="00C94A82"/>
    <w:rsid w:val="00CA5BEA"/>
    <w:rsid w:val="00CC522A"/>
    <w:rsid w:val="00CD6746"/>
    <w:rsid w:val="00D001F1"/>
    <w:rsid w:val="00D36BF6"/>
    <w:rsid w:val="00D631A9"/>
    <w:rsid w:val="00D716B8"/>
    <w:rsid w:val="00D91A81"/>
    <w:rsid w:val="00D920A5"/>
    <w:rsid w:val="00D96E6F"/>
    <w:rsid w:val="00DB52BC"/>
    <w:rsid w:val="00DC5A45"/>
    <w:rsid w:val="00DD544E"/>
    <w:rsid w:val="00DE44FF"/>
    <w:rsid w:val="00E014B2"/>
    <w:rsid w:val="00E029F3"/>
    <w:rsid w:val="00E14325"/>
    <w:rsid w:val="00E370BF"/>
    <w:rsid w:val="00E4606F"/>
    <w:rsid w:val="00E54B8A"/>
    <w:rsid w:val="00E74EE0"/>
    <w:rsid w:val="00EA1741"/>
    <w:rsid w:val="00EA1921"/>
    <w:rsid w:val="00ED317B"/>
    <w:rsid w:val="00EF50EC"/>
    <w:rsid w:val="00F11356"/>
    <w:rsid w:val="00F31D8C"/>
    <w:rsid w:val="00F42991"/>
    <w:rsid w:val="00F5511E"/>
    <w:rsid w:val="00F65683"/>
    <w:rsid w:val="00F94287"/>
    <w:rsid w:val="00FD2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235B1"/>
  <w15:chartTrackingRefBased/>
  <w15:docId w15:val="{E343CF14-877A-41BE-8A26-A47724E0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51"/>
    <w:rPr>
      <w:rFonts w:ascii="Arial" w:hAnsi="Arial"/>
      <w:sz w:val="22"/>
      <w:szCs w:val="22"/>
    </w:rPr>
  </w:style>
  <w:style w:type="paragraph" w:styleId="Heading1">
    <w:name w:val="heading 1"/>
    <w:basedOn w:val="Normal"/>
    <w:next w:val="Normal"/>
    <w:link w:val="Heading1Char"/>
    <w:uiPriority w:val="9"/>
    <w:qFormat/>
    <w:rsid w:val="00356251"/>
    <w:pPr>
      <w:contextualSpacing/>
      <w:outlineLvl w:val="0"/>
    </w:pPr>
    <w:rPr>
      <w:b/>
      <w:bCs/>
      <w:szCs w:val="28"/>
    </w:rPr>
  </w:style>
  <w:style w:type="paragraph" w:styleId="Heading2">
    <w:name w:val="heading 2"/>
    <w:basedOn w:val="Normal"/>
    <w:next w:val="Normal"/>
    <w:link w:val="Heading2Char"/>
    <w:uiPriority w:val="9"/>
    <w:unhideWhenUsed/>
    <w:qFormat/>
    <w:rsid w:val="00356251"/>
    <w:pPr>
      <w:spacing w:before="20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356251"/>
    <w:pPr>
      <w:spacing w:before="20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356251"/>
    <w:pPr>
      <w:spacing w:before="20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35625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35625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356251"/>
    <w:pPr>
      <w:outlineLvl w:val="6"/>
    </w:pPr>
    <w:rPr>
      <w:rFonts w:ascii="Cambria" w:hAnsi="Cambria"/>
      <w:i/>
      <w:iCs/>
    </w:rPr>
  </w:style>
  <w:style w:type="paragraph" w:styleId="Heading8">
    <w:name w:val="heading 8"/>
    <w:basedOn w:val="Normal"/>
    <w:next w:val="Normal"/>
    <w:link w:val="Heading8Char"/>
    <w:uiPriority w:val="9"/>
    <w:semiHidden/>
    <w:unhideWhenUsed/>
    <w:qFormat/>
    <w:rsid w:val="00356251"/>
    <w:pPr>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35625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010"/>
    <w:pPr>
      <w:tabs>
        <w:tab w:val="center" w:pos="4513"/>
        <w:tab w:val="right" w:pos="9026"/>
      </w:tabs>
    </w:pPr>
  </w:style>
  <w:style w:type="character" w:customStyle="1" w:styleId="HeaderChar">
    <w:name w:val="Header Char"/>
    <w:basedOn w:val="DefaultParagraphFont"/>
    <w:link w:val="Header"/>
    <w:uiPriority w:val="99"/>
    <w:rsid w:val="008F2010"/>
  </w:style>
  <w:style w:type="paragraph" w:styleId="Footer">
    <w:name w:val="footer"/>
    <w:basedOn w:val="Normal"/>
    <w:link w:val="FooterChar"/>
    <w:uiPriority w:val="99"/>
    <w:unhideWhenUsed/>
    <w:rsid w:val="008F2010"/>
    <w:pPr>
      <w:tabs>
        <w:tab w:val="center" w:pos="4513"/>
        <w:tab w:val="right" w:pos="9026"/>
      </w:tabs>
    </w:pPr>
  </w:style>
  <w:style w:type="character" w:customStyle="1" w:styleId="FooterChar">
    <w:name w:val="Footer Char"/>
    <w:basedOn w:val="DefaultParagraphFont"/>
    <w:link w:val="Footer"/>
    <w:uiPriority w:val="99"/>
    <w:rsid w:val="008F2010"/>
  </w:style>
  <w:style w:type="paragraph" w:styleId="BalloonText">
    <w:name w:val="Balloon Text"/>
    <w:basedOn w:val="Normal"/>
    <w:link w:val="BalloonTextChar"/>
    <w:uiPriority w:val="99"/>
    <w:semiHidden/>
    <w:unhideWhenUsed/>
    <w:rsid w:val="008F2010"/>
    <w:rPr>
      <w:rFonts w:ascii="Tahoma" w:hAnsi="Tahoma" w:cs="Tahoma"/>
      <w:sz w:val="16"/>
      <w:szCs w:val="16"/>
    </w:rPr>
  </w:style>
  <w:style w:type="character" w:customStyle="1" w:styleId="BalloonTextChar">
    <w:name w:val="Balloon Text Char"/>
    <w:link w:val="BalloonText"/>
    <w:uiPriority w:val="99"/>
    <w:semiHidden/>
    <w:rsid w:val="008F2010"/>
    <w:rPr>
      <w:rFonts w:ascii="Tahoma" w:hAnsi="Tahoma" w:cs="Tahoma"/>
      <w:sz w:val="16"/>
      <w:szCs w:val="16"/>
    </w:rPr>
  </w:style>
  <w:style w:type="table" w:styleId="TableGrid">
    <w:name w:val="Table Grid"/>
    <w:basedOn w:val="TableNormal"/>
    <w:uiPriority w:val="59"/>
    <w:rsid w:val="004459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356251"/>
    <w:rPr>
      <w:rFonts w:ascii="Arial" w:eastAsia="Times New Roman" w:hAnsi="Arial" w:cs="Times New Roman"/>
      <w:b/>
      <w:bCs/>
      <w:szCs w:val="28"/>
    </w:rPr>
  </w:style>
  <w:style w:type="character" w:customStyle="1" w:styleId="Heading2Char">
    <w:name w:val="Heading 2 Char"/>
    <w:link w:val="Heading2"/>
    <w:uiPriority w:val="9"/>
    <w:rsid w:val="00356251"/>
    <w:rPr>
      <w:rFonts w:ascii="Cambria" w:eastAsia="Times New Roman" w:hAnsi="Cambria" w:cs="Times New Roman"/>
      <w:b/>
      <w:bCs/>
      <w:sz w:val="26"/>
      <w:szCs w:val="26"/>
    </w:rPr>
  </w:style>
  <w:style w:type="paragraph" w:styleId="ListParagraph">
    <w:name w:val="List Paragraph"/>
    <w:basedOn w:val="Normal"/>
    <w:uiPriority w:val="34"/>
    <w:qFormat/>
    <w:rsid w:val="00356251"/>
    <w:pPr>
      <w:ind w:left="720"/>
      <w:contextualSpacing/>
    </w:pPr>
  </w:style>
  <w:style w:type="character" w:customStyle="1" w:styleId="Heading3Char">
    <w:name w:val="Heading 3 Char"/>
    <w:link w:val="Heading3"/>
    <w:uiPriority w:val="9"/>
    <w:semiHidden/>
    <w:rsid w:val="00356251"/>
    <w:rPr>
      <w:rFonts w:ascii="Cambria" w:eastAsia="Times New Roman" w:hAnsi="Cambria" w:cs="Times New Roman"/>
      <w:b/>
      <w:bCs/>
    </w:rPr>
  </w:style>
  <w:style w:type="character" w:customStyle="1" w:styleId="Heading4Char">
    <w:name w:val="Heading 4 Char"/>
    <w:link w:val="Heading4"/>
    <w:uiPriority w:val="9"/>
    <w:semiHidden/>
    <w:rsid w:val="00356251"/>
    <w:rPr>
      <w:rFonts w:ascii="Cambria" w:eastAsia="Times New Roman" w:hAnsi="Cambria" w:cs="Times New Roman"/>
      <w:b/>
      <w:bCs/>
      <w:i/>
      <w:iCs/>
    </w:rPr>
  </w:style>
  <w:style w:type="character" w:customStyle="1" w:styleId="Heading5Char">
    <w:name w:val="Heading 5 Char"/>
    <w:link w:val="Heading5"/>
    <w:uiPriority w:val="9"/>
    <w:semiHidden/>
    <w:rsid w:val="00356251"/>
    <w:rPr>
      <w:rFonts w:ascii="Cambria" w:eastAsia="Times New Roman" w:hAnsi="Cambria" w:cs="Times New Roman"/>
      <w:b/>
      <w:bCs/>
      <w:color w:val="7F7F7F"/>
    </w:rPr>
  </w:style>
  <w:style w:type="character" w:customStyle="1" w:styleId="Heading6Char">
    <w:name w:val="Heading 6 Char"/>
    <w:link w:val="Heading6"/>
    <w:uiPriority w:val="9"/>
    <w:semiHidden/>
    <w:rsid w:val="00356251"/>
    <w:rPr>
      <w:rFonts w:ascii="Cambria" w:eastAsia="Times New Roman" w:hAnsi="Cambria" w:cs="Times New Roman"/>
      <w:b/>
      <w:bCs/>
      <w:i/>
      <w:iCs/>
      <w:color w:val="7F7F7F"/>
    </w:rPr>
  </w:style>
  <w:style w:type="character" w:customStyle="1" w:styleId="Heading7Char">
    <w:name w:val="Heading 7 Char"/>
    <w:link w:val="Heading7"/>
    <w:uiPriority w:val="9"/>
    <w:semiHidden/>
    <w:rsid w:val="00356251"/>
    <w:rPr>
      <w:rFonts w:ascii="Cambria" w:eastAsia="Times New Roman" w:hAnsi="Cambria" w:cs="Times New Roman"/>
      <w:i/>
      <w:iCs/>
    </w:rPr>
  </w:style>
  <w:style w:type="character" w:customStyle="1" w:styleId="Heading8Char">
    <w:name w:val="Heading 8 Char"/>
    <w:link w:val="Heading8"/>
    <w:uiPriority w:val="9"/>
    <w:semiHidden/>
    <w:rsid w:val="00356251"/>
    <w:rPr>
      <w:rFonts w:ascii="Cambria" w:eastAsia="Times New Roman" w:hAnsi="Cambria" w:cs="Times New Roman"/>
      <w:sz w:val="20"/>
      <w:szCs w:val="20"/>
    </w:rPr>
  </w:style>
  <w:style w:type="character" w:customStyle="1" w:styleId="Heading9Char">
    <w:name w:val="Heading 9 Char"/>
    <w:link w:val="Heading9"/>
    <w:uiPriority w:val="9"/>
    <w:semiHidden/>
    <w:rsid w:val="0035625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5625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35625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56251"/>
    <w:pPr>
      <w:spacing w:after="600"/>
    </w:pPr>
    <w:rPr>
      <w:rFonts w:ascii="Cambria" w:hAnsi="Cambria"/>
      <w:i/>
      <w:iCs/>
      <w:spacing w:val="13"/>
      <w:sz w:val="24"/>
      <w:szCs w:val="24"/>
    </w:rPr>
  </w:style>
  <w:style w:type="character" w:customStyle="1" w:styleId="SubtitleChar">
    <w:name w:val="Subtitle Char"/>
    <w:link w:val="Subtitle"/>
    <w:uiPriority w:val="11"/>
    <w:rsid w:val="00356251"/>
    <w:rPr>
      <w:rFonts w:ascii="Cambria" w:eastAsia="Times New Roman" w:hAnsi="Cambria" w:cs="Times New Roman"/>
      <w:i/>
      <w:iCs/>
      <w:spacing w:val="13"/>
      <w:sz w:val="24"/>
      <w:szCs w:val="24"/>
    </w:rPr>
  </w:style>
  <w:style w:type="character" w:styleId="Strong">
    <w:name w:val="Strong"/>
    <w:uiPriority w:val="22"/>
    <w:qFormat/>
    <w:rsid w:val="00356251"/>
    <w:rPr>
      <w:b/>
      <w:bCs/>
    </w:rPr>
  </w:style>
  <w:style w:type="character" w:styleId="Emphasis">
    <w:name w:val="Emphasis"/>
    <w:uiPriority w:val="20"/>
    <w:qFormat/>
    <w:rsid w:val="00356251"/>
    <w:rPr>
      <w:b/>
      <w:bCs/>
      <w:i/>
      <w:iCs/>
      <w:spacing w:val="10"/>
      <w:bdr w:val="none" w:sz="0" w:space="0" w:color="auto"/>
      <w:shd w:val="clear" w:color="auto" w:fill="auto"/>
    </w:rPr>
  </w:style>
  <w:style w:type="paragraph" w:styleId="NoSpacing">
    <w:name w:val="No Spacing"/>
    <w:basedOn w:val="Normal"/>
    <w:uiPriority w:val="1"/>
    <w:qFormat/>
    <w:rsid w:val="00356251"/>
  </w:style>
  <w:style w:type="paragraph" w:styleId="Quote">
    <w:name w:val="Quote"/>
    <w:basedOn w:val="Normal"/>
    <w:next w:val="Normal"/>
    <w:link w:val="QuoteChar"/>
    <w:uiPriority w:val="29"/>
    <w:qFormat/>
    <w:rsid w:val="00356251"/>
    <w:pPr>
      <w:spacing w:before="200"/>
      <w:ind w:left="360" w:right="360"/>
    </w:pPr>
    <w:rPr>
      <w:i/>
      <w:iCs/>
    </w:rPr>
  </w:style>
  <w:style w:type="character" w:customStyle="1" w:styleId="QuoteChar">
    <w:name w:val="Quote Char"/>
    <w:link w:val="Quote"/>
    <w:uiPriority w:val="29"/>
    <w:rsid w:val="00356251"/>
    <w:rPr>
      <w:i/>
      <w:iCs/>
    </w:rPr>
  </w:style>
  <w:style w:type="paragraph" w:styleId="IntenseQuote">
    <w:name w:val="Intense Quote"/>
    <w:basedOn w:val="Normal"/>
    <w:next w:val="Normal"/>
    <w:link w:val="IntenseQuoteChar"/>
    <w:uiPriority w:val="30"/>
    <w:qFormat/>
    <w:rsid w:val="0035625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56251"/>
    <w:rPr>
      <w:b/>
      <w:bCs/>
      <w:i/>
      <w:iCs/>
    </w:rPr>
  </w:style>
  <w:style w:type="character" w:styleId="SubtleEmphasis">
    <w:name w:val="Subtle Emphasis"/>
    <w:uiPriority w:val="19"/>
    <w:qFormat/>
    <w:rsid w:val="00356251"/>
    <w:rPr>
      <w:i/>
      <w:iCs/>
    </w:rPr>
  </w:style>
  <w:style w:type="character" w:styleId="IntenseEmphasis">
    <w:name w:val="Intense Emphasis"/>
    <w:uiPriority w:val="21"/>
    <w:qFormat/>
    <w:rsid w:val="00356251"/>
    <w:rPr>
      <w:b/>
      <w:bCs/>
    </w:rPr>
  </w:style>
  <w:style w:type="character" w:styleId="SubtleReference">
    <w:name w:val="Subtle Reference"/>
    <w:uiPriority w:val="31"/>
    <w:qFormat/>
    <w:rsid w:val="00356251"/>
    <w:rPr>
      <w:smallCaps/>
    </w:rPr>
  </w:style>
  <w:style w:type="character" w:styleId="IntenseReference">
    <w:name w:val="Intense Reference"/>
    <w:uiPriority w:val="32"/>
    <w:qFormat/>
    <w:rsid w:val="00356251"/>
    <w:rPr>
      <w:smallCaps/>
      <w:spacing w:val="5"/>
      <w:u w:val="single"/>
    </w:rPr>
  </w:style>
  <w:style w:type="character" w:styleId="BookTitle">
    <w:name w:val="Book Title"/>
    <w:uiPriority w:val="33"/>
    <w:qFormat/>
    <w:rsid w:val="00356251"/>
    <w:rPr>
      <w:i/>
      <w:iCs/>
      <w:smallCaps/>
      <w:spacing w:val="5"/>
    </w:rPr>
  </w:style>
  <w:style w:type="paragraph" w:styleId="TOCHeading">
    <w:name w:val="TOC Heading"/>
    <w:basedOn w:val="Heading1"/>
    <w:next w:val="Normal"/>
    <w:uiPriority w:val="39"/>
    <w:semiHidden/>
    <w:unhideWhenUsed/>
    <w:qFormat/>
    <w:rsid w:val="00356251"/>
    <w:pPr>
      <w:outlineLvl w:val="9"/>
    </w:pPr>
    <w:rPr>
      <w:rFonts w:ascii="Cambria" w:hAnsi="Cambria"/>
      <w:lang w:bidi="en-US"/>
    </w:rPr>
  </w:style>
  <w:style w:type="paragraph" w:customStyle="1" w:styleId="Default">
    <w:name w:val="Default"/>
    <w:rsid w:val="00CA5BEA"/>
    <w:pPr>
      <w:autoSpaceDE w:val="0"/>
      <w:autoSpaceDN w:val="0"/>
      <w:adjustRightInd w:val="0"/>
    </w:pPr>
    <w:rPr>
      <w:rFonts w:ascii="Arial" w:hAnsi="Arial" w:cs="Arial"/>
      <w:color w:val="000000"/>
      <w:sz w:val="24"/>
      <w:szCs w:val="24"/>
    </w:rPr>
  </w:style>
  <w:style w:type="paragraph" w:customStyle="1" w:styleId="default0">
    <w:name w:val="default"/>
    <w:basedOn w:val="Normal"/>
    <w:rsid w:val="000B5522"/>
    <w:pPr>
      <w:autoSpaceDE w:val="0"/>
      <w:autoSpaceDN w:val="0"/>
    </w:pPr>
    <w:rPr>
      <w:rFonts w:eastAsia="Calibri" w:cs="Arial"/>
      <w:color w:val="000000"/>
      <w:sz w:val="24"/>
      <w:szCs w:val="24"/>
    </w:rPr>
  </w:style>
  <w:style w:type="character" w:styleId="Hyperlink">
    <w:name w:val="Hyperlink"/>
    <w:uiPriority w:val="99"/>
    <w:unhideWhenUsed/>
    <w:rsid w:val="00E74EE0"/>
    <w:rPr>
      <w:color w:val="0563C1"/>
      <w:u w:val="single"/>
    </w:rPr>
  </w:style>
  <w:style w:type="character" w:styleId="UnresolvedMention">
    <w:name w:val="Unresolved Mention"/>
    <w:uiPriority w:val="99"/>
    <w:semiHidden/>
    <w:unhideWhenUsed/>
    <w:rsid w:val="00424676"/>
    <w:rPr>
      <w:color w:val="605E5C"/>
      <w:shd w:val="clear" w:color="auto" w:fill="E1DFDD"/>
    </w:rPr>
  </w:style>
  <w:style w:type="character" w:styleId="FollowedHyperlink">
    <w:name w:val="FollowedHyperlink"/>
    <w:uiPriority w:val="99"/>
    <w:semiHidden/>
    <w:unhideWhenUsed/>
    <w:rsid w:val="00424676"/>
    <w:rPr>
      <w:color w:val="954F72"/>
      <w:u w:val="single"/>
    </w:rPr>
  </w:style>
  <w:style w:type="paragraph" w:customStyle="1" w:styleId="xmsonormal">
    <w:name w:val="x_msonormal"/>
    <w:basedOn w:val="Normal"/>
    <w:rsid w:val="00A45B48"/>
    <w:rPr>
      <w:rFonts w:ascii="Aptos" w:eastAsia="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4495">
      <w:bodyDiv w:val="1"/>
      <w:marLeft w:val="0"/>
      <w:marRight w:val="0"/>
      <w:marTop w:val="0"/>
      <w:marBottom w:val="0"/>
      <w:divBdr>
        <w:top w:val="none" w:sz="0" w:space="0" w:color="auto"/>
        <w:left w:val="none" w:sz="0" w:space="0" w:color="auto"/>
        <w:bottom w:val="none" w:sz="0" w:space="0" w:color="auto"/>
        <w:right w:val="none" w:sz="0" w:space="0" w:color="auto"/>
      </w:divBdr>
    </w:div>
    <w:div w:id="59450491">
      <w:bodyDiv w:val="1"/>
      <w:marLeft w:val="0"/>
      <w:marRight w:val="0"/>
      <w:marTop w:val="0"/>
      <w:marBottom w:val="0"/>
      <w:divBdr>
        <w:top w:val="none" w:sz="0" w:space="0" w:color="auto"/>
        <w:left w:val="none" w:sz="0" w:space="0" w:color="auto"/>
        <w:bottom w:val="none" w:sz="0" w:space="0" w:color="auto"/>
        <w:right w:val="none" w:sz="0" w:space="0" w:color="auto"/>
      </w:divBdr>
    </w:div>
    <w:div w:id="107748995">
      <w:bodyDiv w:val="1"/>
      <w:marLeft w:val="0"/>
      <w:marRight w:val="0"/>
      <w:marTop w:val="0"/>
      <w:marBottom w:val="0"/>
      <w:divBdr>
        <w:top w:val="none" w:sz="0" w:space="0" w:color="auto"/>
        <w:left w:val="none" w:sz="0" w:space="0" w:color="auto"/>
        <w:bottom w:val="none" w:sz="0" w:space="0" w:color="auto"/>
        <w:right w:val="none" w:sz="0" w:space="0" w:color="auto"/>
      </w:divBdr>
    </w:div>
    <w:div w:id="110785321">
      <w:bodyDiv w:val="1"/>
      <w:marLeft w:val="0"/>
      <w:marRight w:val="0"/>
      <w:marTop w:val="0"/>
      <w:marBottom w:val="0"/>
      <w:divBdr>
        <w:top w:val="none" w:sz="0" w:space="0" w:color="auto"/>
        <w:left w:val="none" w:sz="0" w:space="0" w:color="auto"/>
        <w:bottom w:val="none" w:sz="0" w:space="0" w:color="auto"/>
        <w:right w:val="none" w:sz="0" w:space="0" w:color="auto"/>
      </w:divBdr>
    </w:div>
    <w:div w:id="121968162">
      <w:bodyDiv w:val="1"/>
      <w:marLeft w:val="0"/>
      <w:marRight w:val="0"/>
      <w:marTop w:val="0"/>
      <w:marBottom w:val="0"/>
      <w:divBdr>
        <w:top w:val="none" w:sz="0" w:space="0" w:color="auto"/>
        <w:left w:val="none" w:sz="0" w:space="0" w:color="auto"/>
        <w:bottom w:val="none" w:sz="0" w:space="0" w:color="auto"/>
        <w:right w:val="none" w:sz="0" w:space="0" w:color="auto"/>
      </w:divBdr>
    </w:div>
    <w:div w:id="183325768">
      <w:bodyDiv w:val="1"/>
      <w:marLeft w:val="0"/>
      <w:marRight w:val="0"/>
      <w:marTop w:val="0"/>
      <w:marBottom w:val="0"/>
      <w:divBdr>
        <w:top w:val="none" w:sz="0" w:space="0" w:color="auto"/>
        <w:left w:val="none" w:sz="0" w:space="0" w:color="auto"/>
        <w:bottom w:val="none" w:sz="0" w:space="0" w:color="auto"/>
        <w:right w:val="none" w:sz="0" w:space="0" w:color="auto"/>
      </w:divBdr>
    </w:div>
    <w:div w:id="226034385">
      <w:bodyDiv w:val="1"/>
      <w:marLeft w:val="0"/>
      <w:marRight w:val="0"/>
      <w:marTop w:val="0"/>
      <w:marBottom w:val="0"/>
      <w:divBdr>
        <w:top w:val="none" w:sz="0" w:space="0" w:color="auto"/>
        <w:left w:val="none" w:sz="0" w:space="0" w:color="auto"/>
        <w:bottom w:val="none" w:sz="0" w:space="0" w:color="auto"/>
        <w:right w:val="none" w:sz="0" w:space="0" w:color="auto"/>
      </w:divBdr>
    </w:div>
    <w:div w:id="306588793">
      <w:bodyDiv w:val="1"/>
      <w:marLeft w:val="0"/>
      <w:marRight w:val="0"/>
      <w:marTop w:val="0"/>
      <w:marBottom w:val="0"/>
      <w:divBdr>
        <w:top w:val="none" w:sz="0" w:space="0" w:color="auto"/>
        <w:left w:val="none" w:sz="0" w:space="0" w:color="auto"/>
        <w:bottom w:val="none" w:sz="0" w:space="0" w:color="auto"/>
        <w:right w:val="none" w:sz="0" w:space="0" w:color="auto"/>
      </w:divBdr>
    </w:div>
    <w:div w:id="357585566">
      <w:bodyDiv w:val="1"/>
      <w:marLeft w:val="0"/>
      <w:marRight w:val="0"/>
      <w:marTop w:val="0"/>
      <w:marBottom w:val="0"/>
      <w:divBdr>
        <w:top w:val="none" w:sz="0" w:space="0" w:color="auto"/>
        <w:left w:val="none" w:sz="0" w:space="0" w:color="auto"/>
        <w:bottom w:val="none" w:sz="0" w:space="0" w:color="auto"/>
        <w:right w:val="none" w:sz="0" w:space="0" w:color="auto"/>
      </w:divBdr>
    </w:div>
    <w:div w:id="448790666">
      <w:bodyDiv w:val="1"/>
      <w:marLeft w:val="0"/>
      <w:marRight w:val="0"/>
      <w:marTop w:val="0"/>
      <w:marBottom w:val="0"/>
      <w:divBdr>
        <w:top w:val="none" w:sz="0" w:space="0" w:color="auto"/>
        <w:left w:val="none" w:sz="0" w:space="0" w:color="auto"/>
        <w:bottom w:val="none" w:sz="0" w:space="0" w:color="auto"/>
        <w:right w:val="none" w:sz="0" w:space="0" w:color="auto"/>
      </w:divBdr>
    </w:div>
    <w:div w:id="589583551">
      <w:bodyDiv w:val="1"/>
      <w:marLeft w:val="0"/>
      <w:marRight w:val="0"/>
      <w:marTop w:val="0"/>
      <w:marBottom w:val="0"/>
      <w:divBdr>
        <w:top w:val="none" w:sz="0" w:space="0" w:color="auto"/>
        <w:left w:val="none" w:sz="0" w:space="0" w:color="auto"/>
        <w:bottom w:val="none" w:sz="0" w:space="0" w:color="auto"/>
        <w:right w:val="none" w:sz="0" w:space="0" w:color="auto"/>
      </w:divBdr>
    </w:div>
    <w:div w:id="615872425">
      <w:bodyDiv w:val="1"/>
      <w:marLeft w:val="0"/>
      <w:marRight w:val="0"/>
      <w:marTop w:val="0"/>
      <w:marBottom w:val="0"/>
      <w:divBdr>
        <w:top w:val="none" w:sz="0" w:space="0" w:color="auto"/>
        <w:left w:val="none" w:sz="0" w:space="0" w:color="auto"/>
        <w:bottom w:val="none" w:sz="0" w:space="0" w:color="auto"/>
        <w:right w:val="none" w:sz="0" w:space="0" w:color="auto"/>
      </w:divBdr>
    </w:div>
    <w:div w:id="637345528">
      <w:bodyDiv w:val="1"/>
      <w:marLeft w:val="0"/>
      <w:marRight w:val="0"/>
      <w:marTop w:val="0"/>
      <w:marBottom w:val="0"/>
      <w:divBdr>
        <w:top w:val="none" w:sz="0" w:space="0" w:color="auto"/>
        <w:left w:val="none" w:sz="0" w:space="0" w:color="auto"/>
        <w:bottom w:val="none" w:sz="0" w:space="0" w:color="auto"/>
        <w:right w:val="none" w:sz="0" w:space="0" w:color="auto"/>
      </w:divBdr>
    </w:div>
    <w:div w:id="696320655">
      <w:bodyDiv w:val="1"/>
      <w:marLeft w:val="0"/>
      <w:marRight w:val="0"/>
      <w:marTop w:val="0"/>
      <w:marBottom w:val="0"/>
      <w:divBdr>
        <w:top w:val="none" w:sz="0" w:space="0" w:color="auto"/>
        <w:left w:val="none" w:sz="0" w:space="0" w:color="auto"/>
        <w:bottom w:val="none" w:sz="0" w:space="0" w:color="auto"/>
        <w:right w:val="none" w:sz="0" w:space="0" w:color="auto"/>
      </w:divBdr>
    </w:div>
    <w:div w:id="763569650">
      <w:bodyDiv w:val="1"/>
      <w:marLeft w:val="0"/>
      <w:marRight w:val="0"/>
      <w:marTop w:val="0"/>
      <w:marBottom w:val="0"/>
      <w:divBdr>
        <w:top w:val="none" w:sz="0" w:space="0" w:color="auto"/>
        <w:left w:val="none" w:sz="0" w:space="0" w:color="auto"/>
        <w:bottom w:val="none" w:sz="0" w:space="0" w:color="auto"/>
        <w:right w:val="none" w:sz="0" w:space="0" w:color="auto"/>
      </w:divBdr>
    </w:div>
    <w:div w:id="845629442">
      <w:bodyDiv w:val="1"/>
      <w:marLeft w:val="0"/>
      <w:marRight w:val="0"/>
      <w:marTop w:val="0"/>
      <w:marBottom w:val="0"/>
      <w:divBdr>
        <w:top w:val="none" w:sz="0" w:space="0" w:color="auto"/>
        <w:left w:val="none" w:sz="0" w:space="0" w:color="auto"/>
        <w:bottom w:val="none" w:sz="0" w:space="0" w:color="auto"/>
        <w:right w:val="none" w:sz="0" w:space="0" w:color="auto"/>
      </w:divBdr>
    </w:div>
    <w:div w:id="849418375">
      <w:bodyDiv w:val="1"/>
      <w:marLeft w:val="0"/>
      <w:marRight w:val="0"/>
      <w:marTop w:val="0"/>
      <w:marBottom w:val="0"/>
      <w:divBdr>
        <w:top w:val="none" w:sz="0" w:space="0" w:color="auto"/>
        <w:left w:val="none" w:sz="0" w:space="0" w:color="auto"/>
        <w:bottom w:val="none" w:sz="0" w:space="0" w:color="auto"/>
        <w:right w:val="none" w:sz="0" w:space="0" w:color="auto"/>
      </w:divBdr>
    </w:div>
    <w:div w:id="880435911">
      <w:bodyDiv w:val="1"/>
      <w:marLeft w:val="0"/>
      <w:marRight w:val="0"/>
      <w:marTop w:val="0"/>
      <w:marBottom w:val="0"/>
      <w:divBdr>
        <w:top w:val="none" w:sz="0" w:space="0" w:color="auto"/>
        <w:left w:val="none" w:sz="0" w:space="0" w:color="auto"/>
        <w:bottom w:val="none" w:sz="0" w:space="0" w:color="auto"/>
        <w:right w:val="none" w:sz="0" w:space="0" w:color="auto"/>
      </w:divBdr>
    </w:div>
    <w:div w:id="909461432">
      <w:bodyDiv w:val="1"/>
      <w:marLeft w:val="0"/>
      <w:marRight w:val="0"/>
      <w:marTop w:val="0"/>
      <w:marBottom w:val="0"/>
      <w:divBdr>
        <w:top w:val="none" w:sz="0" w:space="0" w:color="auto"/>
        <w:left w:val="none" w:sz="0" w:space="0" w:color="auto"/>
        <w:bottom w:val="none" w:sz="0" w:space="0" w:color="auto"/>
        <w:right w:val="none" w:sz="0" w:space="0" w:color="auto"/>
      </w:divBdr>
    </w:div>
    <w:div w:id="1090734167">
      <w:bodyDiv w:val="1"/>
      <w:marLeft w:val="0"/>
      <w:marRight w:val="0"/>
      <w:marTop w:val="0"/>
      <w:marBottom w:val="0"/>
      <w:divBdr>
        <w:top w:val="none" w:sz="0" w:space="0" w:color="auto"/>
        <w:left w:val="none" w:sz="0" w:space="0" w:color="auto"/>
        <w:bottom w:val="none" w:sz="0" w:space="0" w:color="auto"/>
        <w:right w:val="none" w:sz="0" w:space="0" w:color="auto"/>
      </w:divBdr>
    </w:div>
    <w:div w:id="1255288288">
      <w:bodyDiv w:val="1"/>
      <w:marLeft w:val="0"/>
      <w:marRight w:val="0"/>
      <w:marTop w:val="0"/>
      <w:marBottom w:val="0"/>
      <w:divBdr>
        <w:top w:val="none" w:sz="0" w:space="0" w:color="auto"/>
        <w:left w:val="none" w:sz="0" w:space="0" w:color="auto"/>
        <w:bottom w:val="none" w:sz="0" w:space="0" w:color="auto"/>
        <w:right w:val="none" w:sz="0" w:space="0" w:color="auto"/>
      </w:divBdr>
    </w:div>
    <w:div w:id="1492211635">
      <w:bodyDiv w:val="1"/>
      <w:marLeft w:val="0"/>
      <w:marRight w:val="0"/>
      <w:marTop w:val="0"/>
      <w:marBottom w:val="0"/>
      <w:divBdr>
        <w:top w:val="none" w:sz="0" w:space="0" w:color="auto"/>
        <w:left w:val="none" w:sz="0" w:space="0" w:color="auto"/>
        <w:bottom w:val="none" w:sz="0" w:space="0" w:color="auto"/>
        <w:right w:val="none" w:sz="0" w:space="0" w:color="auto"/>
      </w:divBdr>
    </w:div>
    <w:div w:id="1509447848">
      <w:bodyDiv w:val="1"/>
      <w:marLeft w:val="0"/>
      <w:marRight w:val="0"/>
      <w:marTop w:val="0"/>
      <w:marBottom w:val="0"/>
      <w:divBdr>
        <w:top w:val="none" w:sz="0" w:space="0" w:color="auto"/>
        <w:left w:val="none" w:sz="0" w:space="0" w:color="auto"/>
        <w:bottom w:val="none" w:sz="0" w:space="0" w:color="auto"/>
        <w:right w:val="none" w:sz="0" w:space="0" w:color="auto"/>
      </w:divBdr>
    </w:div>
    <w:div w:id="1532962403">
      <w:bodyDiv w:val="1"/>
      <w:marLeft w:val="0"/>
      <w:marRight w:val="0"/>
      <w:marTop w:val="0"/>
      <w:marBottom w:val="0"/>
      <w:divBdr>
        <w:top w:val="none" w:sz="0" w:space="0" w:color="auto"/>
        <w:left w:val="none" w:sz="0" w:space="0" w:color="auto"/>
        <w:bottom w:val="none" w:sz="0" w:space="0" w:color="auto"/>
        <w:right w:val="none" w:sz="0" w:space="0" w:color="auto"/>
      </w:divBdr>
    </w:div>
    <w:div w:id="1550527669">
      <w:bodyDiv w:val="1"/>
      <w:marLeft w:val="0"/>
      <w:marRight w:val="0"/>
      <w:marTop w:val="0"/>
      <w:marBottom w:val="0"/>
      <w:divBdr>
        <w:top w:val="none" w:sz="0" w:space="0" w:color="auto"/>
        <w:left w:val="none" w:sz="0" w:space="0" w:color="auto"/>
        <w:bottom w:val="none" w:sz="0" w:space="0" w:color="auto"/>
        <w:right w:val="none" w:sz="0" w:space="0" w:color="auto"/>
      </w:divBdr>
    </w:div>
    <w:div w:id="1551764382">
      <w:bodyDiv w:val="1"/>
      <w:marLeft w:val="0"/>
      <w:marRight w:val="0"/>
      <w:marTop w:val="0"/>
      <w:marBottom w:val="0"/>
      <w:divBdr>
        <w:top w:val="none" w:sz="0" w:space="0" w:color="auto"/>
        <w:left w:val="none" w:sz="0" w:space="0" w:color="auto"/>
        <w:bottom w:val="none" w:sz="0" w:space="0" w:color="auto"/>
        <w:right w:val="none" w:sz="0" w:space="0" w:color="auto"/>
      </w:divBdr>
    </w:div>
    <w:div w:id="1609312944">
      <w:bodyDiv w:val="1"/>
      <w:marLeft w:val="0"/>
      <w:marRight w:val="0"/>
      <w:marTop w:val="0"/>
      <w:marBottom w:val="0"/>
      <w:divBdr>
        <w:top w:val="none" w:sz="0" w:space="0" w:color="auto"/>
        <w:left w:val="none" w:sz="0" w:space="0" w:color="auto"/>
        <w:bottom w:val="none" w:sz="0" w:space="0" w:color="auto"/>
        <w:right w:val="none" w:sz="0" w:space="0" w:color="auto"/>
      </w:divBdr>
    </w:div>
    <w:div w:id="1627853784">
      <w:bodyDiv w:val="1"/>
      <w:marLeft w:val="0"/>
      <w:marRight w:val="0"/>
      <w:marTop w:val="0"/>
      <w:marBottom w:val="0"/>
      <w:divBdr>
        <w:top w:val="none" w:sz="0" w:space="0" w:color="auto"/>
        <w:left w:val="none" w:sz="0" w:space="0" w:color="auto"/>
        <w:bottom w:val="none" w:sz="0" w:space="0" w:color="auto"/>
        <w:right w:val="none" w:sz="0" w:space="0" w:color="auto"/>
      </w:divBdr>
    </w:div>
    <w:div w:id="1630746917">
      <w:bodyDiv w:val="1"/>
      <w:marLeft w:val="0"/>
      <w:marRight w:val="0"/>
      <w:marTop w:val="0"/>
      <w:marBottom w:val="0"/>
      <w:divBdr>
        <w:top w:val="none" w:sz="0" w:space="0" w:color="auto"/>
        <w:left w:val="none" w:sz="0" w:space="0" w:color="auto"/>
        <w:bottom w:val="none" w:sz="0" w:space="0" w:color="auto"/>
        <w:right w:val="none" w:sz="0" w:space="0" w:color="auto"/>
      </w:divBdr>
    </w:div>
    <w:div w:id="1868759839">
      <w:bodyDiv w:val="1"/>
      <w:marLeft w:val="0"/>
      <w:marRight w:val="0"/>
      <w:marTop w:val="0"/>
      <w:marBottom w:val="0"/>
      <w:divBdr>
        <w:top w:val="none" w:sz="0" w:space="0" w:color="auto"/>
        <w:left w:val="none" w:sz="0" w:space="0" w:color="auto"/>
        <w:bottom w:val="none" w:sz="0" w:space="0" w:color="auto"/>
        <w:right w:val="none" w:sz="0" w:space="0" w:color="auto"/>
      </w:divBdr>
    </w:div>
    <w:div w:id="1873876644">
      <w:bodyDiv w:val="1"/>
      <w:marLeft w:val="0"/>
      <w:marRight w:val="0"/>
      <w:marTop w:val="0"/>
      <w:marBottom w:val="0"/>
      <w:divBdr>
        <w:top w:val="none" w:sz="0" w:space="0" w:color="auto"/>
        <w:left w:val="none" w:sz="0" w:space="0" w:color="auto"/>
        <w:bottom w:val="none" w:sz="0" w:space="0" w:color="auto"/>
        <w:right w:val="none" w:sz="0" w:space="0" w:color="auto"/>
      </w:divBdr>
    </w:div>
    <w:div w:id="1922642855">
      <w:bodyDiv w:val="1"/>
      <w:marLeft w:val="0"/>
      <w:marRight w:val="0"/>
      <w:marTop w:val="0"/>
      <w:marBottom w:val="0"/>
      <w:divBdr>
        <w:top w:val="none" w:sz="0" w:space="0" w:color="auto"/>
        <w:left w:val="none" w:sz="0" w:space="0" w:color="auto"/>
        <w:bottom w:val="none" w:sz="0" w:space="0" w:color="auto"/>
        <w:right w:val="none" w:sz="0" w:space="0" w:color="auto"/>
      </w:divBdr>
    </w:div>
    <w:div w:id="2018650882">
      <w:bodyDiv w:val="1"/>
      <w:marLeft w:val="0"/>
      <w:marRight w:val="0"/>
      <w:marTop w:val="0"/>
      <w:marBottom w:val="0"/>
      <w:divBdr>
        <w:top w:val="none" w:sz="0" w:space="0" w:color="auto"/>
        <w:left w:val="none" w:sz="0" w:space="0" w:color="auto"/>
        <w:bottom w:val="none" w:sz="0" w:space="0" w:color="auto"/>
        <w:right w:val="none" w:sz="0" w:space="0" w:color="auto"/>
      </w:divBdr>
    </w:div>
    <w:div w:id="20970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mc.org.uk/wp-content/uploads/2025/10/MAAR-chart-TF-update-October-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A23E82318D428151401880697EAE" ma:contentTypeVersion="6" ma:contentTypeDescription="Create a new document." ma:contentTypeScope="" ma:versionID="7cae1e661e3b94ab54832b8965ee3808">
  <xsd:schema xmlns:xsd="http://www.w3.org/2001/XMLSchema" xmlns:xs="http://www.w3.org/2001/XMLSchema" xmlns:p="http://schemas.microsoft.com/office/2006/metadata/properties" xmlns:ns2="ac42c158-c919-450c-ab0e-cb342f1fe073" xmlns:ns3="f7005394-4b1d-45e1-8d4a-97b7aeb439d7" targetNamespace="http://schemas.microsoft.com/office/2006/metadata/properties" ma:root="true" ma:fieldsID="25effa82220e925738f0ca2ca272ef49" ns2:_="" ns3:_="">
    <xsd:import namespace="ac42c158-c919-450c-ab0e-cb342f1fe073"/>
    <xsd:import namespace="f7005394-4b1d-45e1-8d4a-97b7aeb43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2c158-c919-450c-ab0e-cb342f1fe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05394-4b1d-45e1-8d4a-97b7aeb43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918AC-5143-4799-84F4-501715D40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2c158-c919-450c-ab0e-cb342f1fe073"/>
    <ds:schemaRef ds:uri="f7005394-4b1d-45e1-8d4a-97b7aeb43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B1396-04D5-49DD-AC14-2E20C5076110}">
  <ds:schemaRefs>
    <ds:schemaRef ds:uri="http://schemas.microsoft.com/office/2006/metadata/longProperties"/>
  </ds:schemaRefs>
</ds:datastoreItem>
</file>

<file path=customXml/itemProps3.xml><?xml version="1.0" encoding="utf-8"?>
<ds:datastoreItem xmlns:ds="http://schemas.openxmlformats.org/officeDocument/2006/customXml" ds:itemID="{D715B300-0B25-4636-A412-A51AA130607D}">
  <ds:schemaRefs>
    <ds:schemaRef ds:uri="http://schemas.microsoft.com/sharepoint/v3/contenttype/forms"/>
  </ds:schemaRefs>
</ds:datastoreItem>
</file>

<file path=customXml/itemProps4.xml><?xml version="1.0" encoding="utf-8"?>
<ds:datastoreItem xmlns:ds="http://schemas.openxmlformats.org/officeDocument/2006/customXml" ds:itemID="{B00CE375-B576-4CD3-B3E5-C6C8B48DDDD0}">
  <ds:schemaRefs>
    <ds:schemaRef ds:uri="http://schemas.openxmlformats.org/officeDocument/2006/bibliography"/>
  </ds:schemaRefs>
</ds:datastoreItem>
</file>

<file path=customXml/itemProps5.xml><?xml version="1.0" encoding="utf-8"?>
<ds:datastoreItem xmlns:ds="http://schemas.openxmlformats.org/officeDocument/2006/customXml" ds:itemID="{FFB68A77-7028-4A17-A197-D608549927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CharactersWithSpaces>
  <SharedDoc>false</SharedDoc>
  <HLinks>
    <vt:vector size="6" baseType="variant">
      <vt:variant>
        <vt:i4>3145763</vt:i4>
      </vt:variant>
      <vt:variant>
        <vt:i4>0</vt:i4>
      </vt:variant>
      <vt:variant>
        <vt:i4>0</vt:i4>
      </vt:variant>
      <vt:variant>
        <vt:i4>5</vt:i4>
      </vt:variant>
      <vt:variant>
        <vt:lpwstr>https://eur02.safelinks.protection.outlook.com/?url=https%3A%2F%2Fwww.lmc.org.uk%2Fwp-content%2Fuploads%2F2025%2F10%2FMAAR-chart-TF-update-October-2025.pdf&amp;data=05%7C02%7CLaurelle.Hughes%40lmc.org.uk%7Cf9fb8dcfb60d4649a50c08de067cd2b6%7C5670c82635004dfd9a7fc45939b3c53f%7C0%7C0%7C638955330390791409%7CUnknown%7CTWFpbGZsb3d8eyJFbXB0eU1hcGkiOnRydWUsIlYiOiIwLjAuMDAwMCIsIlAiOiJXaW4zMiIsIkFOIjoiTWFpbCIsIldUIjoyfQ%3D%3D%7C0%7C%7C%7C&amp;sdata=mCnNVkJZ3R%2F20yCTL9EsM9FVsIKMkn3nVdby0Ct7ngY%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ashby</dc:creator>
  <cp:keywords/>
  <cp:lastModifiedBy>Alex Orton</cp:lastModifiedBy>
  <cp:revision>3</cp:revision>
  <cp:lastPrinted>2022-10-10T10:58:00Z</cp:lastPrinted>
  <dcterms:created xsi:type="dcterms:W3CDTF">2025-10-08T15:41:00Z</dcterms:created>
  <dcterms:modified xsi:type="dcterms:W3CDTF">2025-10-09T09:16:00Z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Laurelle Hughes</vt:lpwstr>
  </property>
  <property fmtid="{D5CDD505-2E9C-101B-9397-08002B2CF9AE}" pid="4" name="Order">
    <vt:lpwstr>133500.000000000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Laurelle Hughes</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0x01010032AEA23E82318D428151401880697EAE</vt:lpwstr>
  </property>
  <property fmtid="{D5CDD505-2E9C-101B-9397-08002B2CF9AE}" pid="11" name="TriggerFlowInfo">
    <vt:lpwstr/>
  </property>
</Properties>
</file>